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BC" w:rsidRPr="005F1FDD" w:rsidRDefault="003B54BC" w:rsidP="003B54BC">
      <w:pPr>
        <w:rPr>
          <w:b/>
          <w:sz w:val="32"/>
          <w:szCs w:val="32"/>
          <w:u w:val="single"/>
          <w:lang w:val="fi-FI"/>
        </w:rPr>
      </w:pPr>
      <w:r w:rsidRPr="005F1FDD">
        <w:rPr>
          <w:b/>
          <w:sz w:val="32"/>
          <w:szCs w:val="32"/>
          <w:u w:val="single"/>
          <w:lang w:val="fi-FI"/>
        </w:rPr>
        <w:t xml:space="preserve">JOHTAJASOPIMUS </w:t>
      </w:r>
    </w:p>
    <w:p w:rsidR="003B54BC" w:rsidRPr="003B54BC" w:rsidRDefault="003B54BC" w:rsidP="003B54BC">
      <w:pPr>
        <w:ind w:left="2835" w:hanging="2835"/>
        <w:jc w:val="both"/>
        <w:rPr>
          <w:rFonts w:ascii="Arial" w:hAnsi="Arial"/>
          <w:b/>
          <w:lang w:val="fi-FI"/>
        </w:rPr>
      </w:pPr>
    </w:p>
    <w:p w:rsidR="003B54BC" w:rsidRPr="003B54BC" w:rsidRDefault="003B54BC" w:rsidP="003B54BC">
      <w:pPr>
        <w:spacing w:line="360" w:lineRule="auto"/>
        <w:rPr>
          <w:sz w:val="22"/>
          <w:szCs w:val="22"/>
          <w:lang w:val="fi-FI"/>
        </w:rPr>
      </w:pPr>
    </w:p>
    <w:p w:rsidR="003B54BC" w:rsidRPr="003B54BC" w:rsidRDefault="003B54BC" w:rsidP="003B54BC">
      <w:pPr>
        <w:spacing w:line="360" w:lineRule="auto"/>
        <w:rPr>
          <w:sz w:val="22"/>
          <w:szCs w:val="22"/>
          <w:lang w:val="fi-FI"/>
        </w:rPr>
      </w:pPr>
      <w:r w:rsidRPr="003B54BC">
        <w:rPr>
          <w:sz w:val="22"/>
          <w:szCs w:val="22"/>
          <w:lang w:val="fi-FI"/>
        </w:rPr>
        <w:t xml:space="preserve">Sopimuspohja tehty </w:t>
      </w:r>
      <w:r w:rsidR="00DA130F">
        <w:rPr>
          <w:sz w:val="22"/>
          <w:szCs w:val="22"/>
          <w:lang w:val="fi-FI"/>
        </w:rPr>
        <w:t>työnantajan</w:t>
      </w:r>
      <w:r>
        <w:rPr>
          <w:sz w:val="22"/>
          <w:szCs w:val="22"/>
          <w:lang w:val="fi-FI"/>
        </w:rPr>
        <w:t xml:space="preserve"> </w:t>
      </w:r>
      <w:r w:rsidRPr="003B54BC">
        <w:rPr>
          <w:sz w:val="22"/>
          <w:szCs w:val="22"/>
          <w:lang w:val="fi-FI"/>
        </w:rPr>
        <w:t>näkökulmas</w:t>
      </w:r>
      <w:r w:rsidRPr="003B54BC">
        <w:rPr>
          <w:sz w:val="22"/>
          <w:szCs w:val="22"/>
          <w:lang w:val="fi-FI"/>
        </w:rPr>
        <w:softHyphen/>
        <w:t xml:space="preserve">ta tilanteeseen, jossa yritys </w:t>
      </w:r>
      <w:r>
        <w:rPr>
          <w:sz w:val="22"/>
          <w:szCs w:val="22"/>
          <w:lang w:val="fi-FI"/>
        </w:rPr>
        <w:t xml:space="preserve">tekee johtajasopimuksen toimitusjohtajansa kanssa. Tässä toimitusjohtajalla työaikaa on lähtökohtaisesti rajattu ja samalla </w:t>
      </w:r>
      <w:r w:rsidR="00F77FAD">
        <w:rPr>
          <w:sz w:val="22"/>
          <w:szCs w:val="22"/>
          <w:lang w:val="fi-FI"/>
        </w:rPr>
        <w:br/>
      </w:r>
      <w:r>
        <w:rPr>
          <w:sz w:val="22"/>
          <w:szCs w:val="22"/>
          <w:lang w:val="fi-FI"/>
        </w:rPr>
        <w:t xml:space="preserve">asetettu velvollisuus raportoida ajankäytöstä. </w:t>
      </w:r>
    </w:p>
    <w:p w:rsidR="003B54BC" w:rsidRPr="003B54BC" w:rsidRDefault="003B54BC" w:rsidP="003B54BC">
      <w:pPr>
        <w:tabs>
          <w:tab w:val="left" w:pos="1296"/>
          <w:tab w:val="left" w:pos="2592"/>
          <w:tab w:val="left" w:pos="3888"/>
          <w:tab w:val="left" w:pos="5184"/>
          <w:tab w:val="left" w:pos="6480"/>
          <w:tab w:val="left" w:pos="7776"/>
          <w:tab w:val="left" w:pos="9072"/>
        </w:tabs>
        <w:spacing w:line="360" w:lineRule="atLeast"/>
        <w:jc w:val="both"/>
        <w:rPr>
          <w:spacing w:val="-3"/>
          <w:sz w:val="22"/>
          <w:szCs w:val="22"/>
          <w:lang w:val="fi-FI"/>
        </w:rPr>
      </w:pPr>
      <w:r w:rsidRPr="003B54BC">
        <w:rPr>
          <w:spacing w:val="-3"/>
          <w:sz w:val="22"/>
          <w:szCs w:val="22"/>
          <w:lang w:val="fi-FI"/>
        </w:rPr>
        <w:t xml:space="preserve">Sopimuspohjan kaikki kohdat tulee tarkistaa ja muuttaa vastaamaan käytännön tilannetta; on myös huomioitava, </w:t>
      </w:r>
      <w:r w:rsidR="00F77FAD">
        <w:rPr>
          <w:spacing w:val="-3"/>
          <w:sz w:val="22"/>
          <w:szCs w:val="22"/>
          <w:lang w:val="fi-FI"/>
        </w:rPr>
        <w:br/>
      </w:r>
      <w:r w:rsidRPr="003B54BC">
        <w:rPr>
          <w:spacing w:val="-3"/>
          <w:sz w:val="22"/>
          <w:szCs w:val="22"/>
          <w:lang w:val="fi-FI"/>
        </w:rPr>
        <w:t>että yhden sopimuskoh</w:t>
      </w:r>
      <w:r w:rsidRPr="003B54BC">
        <w:rPr>
          <w:spacing w:val="-3"/>
          <w:sz w:val="22"/>
          <w:szCs w:val="22"/>
          <w:lang w:val="fi-FI"/>
        </w:rPr>
        <w:softHyphen/>
        <w:t>dan muuttaminen yleensä vaikuttaa myös sopimuksen muihin lausek</w:t>
      </w:r>
      <w:r w:rsidRPr="003B54BC">
        <w:rPr>
          <w:spacing w:val="-3"/>
          <w:sz w:val="22"/>
          <w:szCs w:val="22"/>
          <w:lang w:val="fi-FI"/>
        </w:rPr>
        <w:softHyphen/>
        <w:t xml:space="preserve">keisiin ja lisämuutokset ovat tällöin tarpeen. </w:t>
      </w:r>
    </w:p>
    <w:p w:rsidR="003B54BC" w:rsidRPr="003B54BC" w:rsidRDefault="003B54BC" w:rsidP="003B54BC">
      <w:pPr>
        <w:tabs>
          <w:tab w:val="left" w:pos="1296"/>
          <w:tab w:val="left" w:pos="2592"/>
          <w:tab w:val="left" w:pos="3888"/>
          <w:tab w:val="left" w:pos="5184"/>
          <w:tab w:val="left" w:pos="6480"/>
          <w:tab w:val="left" w:pos="7776"/>
          <w:tab w:val="left" w:pos="9072"/>
        </w:tabs>
        <w:spacing w:line="360" w:lineRule="atLeast"/>
        <w:jc w:val="both"/>
        <w:rPr>
          <w:spacing w:val="-3"/>
          <w:sz w:val="22"/>
          <w:szCs w:val="22"/>
          <w:lang w:val="fi-FI"/>
        </w:rPr>
      </w:pPr>
    </w:p>
    <w:p w:rsidR="003B54BC" w:rsidRPr="004476B9" w:rsidRDefault="003B54BC" w:rsidP="003B54BC">
      <w:pPr>
        <w:tabs>
          <w:tab w:val="left" w:pos="1296"/>
          <w:tab w:val="left" w:pos="2592"/>
          <w:tab w:val="left" w:pos="3888"/>
          <w:tab w:val="left" w:pos="5184"/>
          <w:tab w:val="left" w:pos="6480"/>
          <w:tab w:val="left" w:pos="7776"/>
          <w:tab w:val="left" w:pos="9072"/>
        </w:tabs>
        <w:spacing w:line="360" w:lineRule="atLeast"/>
        <w:jc w:val="both"/>
        <w:rPr>
          <w:b/>
          <w:color w:val="FF0000"/>
          <w:spacing w:val="-3"/>
          <w:sz w:val="22"/>
          <w:szCs w:val="22"/>
          <w:lang w:val="fi-FI"/>
        </w:rPr>
      </w:pPr>
      <w:r w:rsidRPr="004476B9">
        <w:rPr>
          <w:b/>
          <w:color w:val="FF0000"/>
          <w:spacing w:val="-3"/>
          <w:sz w:val="22"/>
          <w:szCs w:val="22"/>
          <w:lang w:val="fi-FI"/>
        </w:rPr>
        <w:t>HUOM.! Tämä sopimuspohja ei sovellu käytettäväksi käytännön tilan</w:t>
      </w:r>
      <w:r w:rsidRPr="004476B9">
        <w:rPr>
          <w:b/>
          <w:color w:val="FF0000"/>
          <w:spacing w:val="-3"/>
          <w:sz w:val="22"/>
          <w:szCs w:val="22"/>
          <w:lang w:val="fi-FI"/>
        </w:rPr>
        <w:softHyphen/>
        <w:t xml:space="preserve">teisiin ilman sopimusjuridisen </w:t>
      </w:r>
      <w:r w:rsidR="00F77FAD" w:rsidRPr="004476B9">
        <w:rPr>
          <w:b/>
          <w:color w:val="FF0000"/>
          <w:spacing w:val="-3"/>
          <w:sz w:val="22"/>
          <w:szCs w:val="22"/>
          <w:lang w:val="fi-FI"/>
        </w:rPr>
        <w:br/>
      </w:r>
      <w:r w:rsidRPr="004476B9">
        <w:rPr>
          <w:b/>
          <w:color w:val="FF0000"/>
          <w:spacing w:val="-3"/>
          <w:sz w:val="22"/>
          <w:szCs w:val="22"/>
          <w:lang w:val="fi-FI"/>
        </w:rPr>
        <w:t>asiantunti</w:t>
      </w:r>
      <w:r w:rsidRPr="004476B9">
        <w:rPr>
          <w:b/>
          <w:color w:val="FF0000"/>
          <w:spacing w:val="-3"/>
          <w:sz w:val="22"/>
          <w:szCs w:val="22"/>
          <w:lang w:val="fi-FI"/>
        </w:rPr>
        <w:softHyphen/>
        <w:t>jan tarkistusta ja kor</w:t>
      </w:r>
      <w:r w:rsidRPr="004476B9">
        <w:rPr>
          <w:b/>
          <w:color w:val="FF0000"/>
          <w:spacing w:val="-3"/>
          <w:sz w:val="22"/>
          <w:szCs w:val="22"/>
          <w:lang w:val="fi-FI"/>
        </w:rPr>
        <w:softHyphen/>
        <w:t xml:space="preserve">jauksia. </w:t>
      </w:r>
    </w:p>
    <w:p w:rsidR="003B54BC" w:rsidRPr="004476B9" w:rsidRDefault="003B54BC" w:rsidP="003B54BC">
      <w:pPr>
        <w:tabs>
          <w:tab w:val="left" w:pos="-432"/>
          <w:tab w:val="left" w:pos="2160"/>
          <w:tab w:val="left" w:pos="3456"/>
          <w:tab w:val="left" w:pos="6048"/>
        </w:tabs>
        <w:spacing w:line="360" w:lineRule="atLeast"/>
        <w:rPr>
          <w:b/>
          <w:bCs/>
          <w:color w:val="FF0000"/>
          <w:spacing w:val="-2"/>
          <w:lang w:val="fi-FI"/>
        </w:rPr>
      </w:pPr>
      <w:r w:rsidRPr="004476B9">
        <w:rPr>
          <w:b/>
          <w:bCs/>
          <w:color w:val="FF0000"/>
          <w:spacing w:val="-2"/>
        </w:rPr>
        <w:fldChar w:fldCharType="begin"/>
      </w:r>
      <w:r w:rsidRPr="004476B9">
        <w:rPr>
          <w:b/>
          <w:bCs/>
          <w:color w:val="FF0000"/>
          <w:spacing w:val="-2"/>
          <w:lang w:val="fi-FI"/>
        </w:rPr>
        <w:instrText xml:space="preserve">PRIVATE </w:instrText>
      </w:r>
      <w:r w:rsidRPr="004476B9">
        <w:rPr>
          <w:b/>
          <w:bCs/>
          <w:color w:val="FF0000"/>
          <w:spacing w:val="-2"/>
        </w:rPr>
      </w:r>
      <w:r w:rsidRPr="004476B9">
        <w:rPr>
          <w:b/>
          <w:bCs/>
          <w:color w:val="FF0000"/>
          <w:spacing w:val="-2"/>
        </w:rPr>
        <w:fldChar w:fldCharType="end"/>
      </w:r>
    </w:p>
    <w:p w:rsidR="003B54BC" w:rsidRPr="005F1FDD" w:rsidRDefault="003B54BC" w:rsidP="003B54BC">
      <w:pPr>
        <w:pStyle w:val="Otsikko1"/>
        <w:ind w:left="0"/>
        <w:rPr>
          <w:i/>
          <w:color w:val="FF0000"/>
          <w:sz w:val="22"/>
          <w:szCs w:val="22"/>
          <w:u w:val="none"/>
          <w:lang w:val="fi-FI"/>
        </w:rPr>
      </w:pP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r w:rsidRPr="003B54BC">
        <w:rPr>
          <w:u w:val="none"/>
          <w:lang w:val="fi-FI"/>
        </w:rPr>
        <w:tab/>
      </w:r>
      <w:proofErr w:type="spellStart"/>
      <w:r w:rsidRPr="005F1FDD">
        <w:rPr>
          <w:i/>
          <w:color w:val="FF0000"/>
          <w:sz w:val="22"/>
          <w:szCs w:val="22"/>
          <w:u w:val="none"/>
          <w:lang w:val="fi-FI"/>
        </w:rPr>
        <w:t>Draft</w:t>
      </w:r>
      <w:proofErr w:type="spellEnd"/>
      <w:r w:rsidRPr="005F1FDD">
        <w:rPr>
          <w:i/>
          <w:color w:val="FF0000"/>
          <w:sz w:val="22"/>
          <w:szCs w:val="22"/>
          <w:u w:val="none"/>
          <w:lang w:val="fi-FI"/>
        </w:rPr>
        <w:t xml:space="preserve"> 0.1</w:t>
      </w:r>
      <w:proofErr w:type="gramStart"/>
      <w:r w:rsidRPr="005F1FDD">
        <w:rPr>
          <w:i/>
          <w:color w:val="FF0000"/>
          <w:sz w:val="22"/>
          <w:szCs w:val="22"/>
          <w:u w:val="none"/>
          <w:lang w:val="fi-FI"/>
        </w:rPr>
        <w:t xml:space="preserve">– </w:t>
      </w:r>
      <w:proofErr w:type="gramEnd"/>
      <w:r w:rsidR="005F1FDD" w:rsidRPr="005F1FDD">
        <w:rPr>
          <w:i/>
          <w:color w:val="FF0000"/>
          <w:sz w:val="22"/>
          <w:szCs w:val="22"/>
          <w:u w:val="none"/>
          <w:lang w:val="fi-FI"/>
        </w:rPr>
        <w:t>__</w:t>
      </w:r>
      <w:r w:rsidRPr="005F1FDD">
        <w:rPr>
          <w:i/>
          <w:color w:val="FF0000"/>
          <w:sz w:val="22"/>
          <w:szCs w:val="22"/>
          <w:u w:val="none"/>
          <w:lang w:val="fi-FI"/>
        </w:rPr>
        <w:t>.</w:t>
      </w:r>
      <w:r w:rsidR="005F1FDD" w:rsidRPr="005F1FDD">
        <w:rPr>
          <w:i/>
          <w:color w:val="FF0000"/>
          <w:sz w:val="22"/>
          <w:szCs w:val="22"/>
          <w:u w:val="none"/>
          <w:lang w:val="fi-FI"/>
        </w:rPr>
        <w:t>_</w:t>
      </w:r>
      <w:r w:rsidR="005F1FDD">
        <w:rPr>
          <w:i/>
          <w:color w:val="FF0000"/>
          <w:sz w:val="22"/>
          <w:szCs w:val="22"/>
          <w:u w:val="none"/>
          <w:lang w:val="fi-FI"/>
        </w:rPr>
        <w:t>_</w:t>
      </w:r>
      <w:r w:rsidRPr="005F1FDD">
        <w:rPr>
          <w:i/>
          <w:color w:val="FF0000"/>
          <w:sz w:val="22"/>
          <w:szCs w:val="22"/>
          <w:u w:val="none"/>
          <w:lang w:val="fi-FI"/>
        </w:rPr>
        <w:t>.20</w:t>
      </w:r>
      <w:r w:rsidR="005F1FDD" w:rsidRPr="005F1FDD">
        <w:rPr>
          <w:i/>
          <w:color w:val="FF0000"/>
          <w:sz w:val="22"/>
          <w:szCs w:val="22"/>
          <w:u w:val="none"/>
          <w:lang w:val="fi-FI"/>
        </w:rPr>
        <w:t>__</w:t>
      </w:r>
    </w:p>
    <w:p w:rsidR="003B54BC" w:rsidRPr="003B54BC" w:rsidRDefault="003B54BC">
      <w:pPr>
        <w:pStyle w:val="Yltunniste"/>
        <w:tabs>
          <w:tab w:val="clear" w:pos="4153"/>
          <w:tab w:val="clear" w:pos="8306"/>
        </w:tabs>
        <w:rPr>
          <w:b/>
          <w:sz w:val="22"/>
          <w:szCs w:val="22"/>
          <w:lang w:val="fi-FI"/>
        </w:rPr>
      </w:pPr>
    </w:p>
    <w:p w:rsidR="003B54BC" w:rsidRPr="003B54BC" w:rsidRDefault="003B54BC">
      <w:pPr>
        <w:pStyle w:val="Yltunniste"/>
        <w:tabs>
          <w:tab w:val="clear" w:pos="4153"/>
          <w:tab w:val="clear" w:pos="8306"/>
        </w:tabs>
        <w:rPr>
          <w:b/>
          <w:sz w:val="22"/>
          <w:szCs w:val="22"/>
          <w:lang w:val="fi-FI"/>
        </w:rPr>
      </w:pPr>
    </w:p>
    <w:p w:rsidR="00C60C69" w:rsidRPr="003B54BC" w:rsidRDefault="00C60C69" w:rsidP="003B54BC">
      <w:pPr>
        <w:pStyle w:val="Yltunniste"/>
        <w:tabs>
          <w:tab w:val="clear" w:pos="4153"/>
          <w:tab w:val="clear" w:pos="8306"/>
          <w:tab w:val="left" w:pos="3544"/>
        </w:tabs>
        <w:rPr>
          <w:b/>
          <w:sz w:val="28"/>
          <w:szCs w:val="28"/>
          <w:u w:val="single"/>
          <w:lang w:val="fi-FI"/>
        </w:rPr>
      </w:pPr>
      <w:r w:rsidRPr="003B54BC">
        <w:rPr>
          <w:b/>
          <w:sz w:val="28"/>
          <w:szCs w:val="28"/>
          <w:u w:val="single"/>
          <w:lang w:val="fi-FI"/>
        </w:rPr>
        <w:t>JOHTAJASOPIMUS</w:t>
      </w:r>
    </w:p>
    <w:p w:rsidR="00C60C69" w:rsidRPr="003B54BC" w:rsidRDefault="00C60C69">
      <w:pPr>
        <w:pStyle w:val="Yltunniste"/>
        <w:tabs>
          <w:tab w:val="clear" w:pos="4153"/>
          <w:tab w:val="clear" w:pos="8306"/>
        </w:tabs>
        <w:rPr>
          <w:b/>
          <w:sz w:val="22"/>
          <w:szCs w:val="22"/>
          <w:lang w:val="fi-FI"/>
        </w:rPr>
      </w:pPr>
    </w:p>
    <w:p w:rsidR="00C60C69" w:rsidRPr="003B54BC" w:rsidRDefault="00C60C69">
      <w:pPr>
        <w:pStyle w:val="Yltunniste"/>
        <w:tabs>
          <w:tab w:val="clear" w:pos="4153"/>
          <w:tab w:val="clear" w:pos="8306"/>
        </w:tabs>
        <w:rPr>
          <w:b/>
          <w:sz w:val="22"/>
          <w:szCs w:val="22"/>
          <w:lang w:val="fi-FI"/>
        </w:rPr>
      </w:pPr>
    </w:p>
    <w:p w:rsidR="000C77E2" w:rsidRPr="003B54BC" w:rsidRDefault="000C77E2">
      <w:pPr>
        <w:pStyle w:val="Yltunniste"/>
        <w:tabs>
          <w:tab w:val="clear" w:pos="4153"/>
          <w:tab w:val="clear" w:pos="8306"/>
        </w:tabs>
        <w:rPr>
          <w:b/>
          <w:sz w:val="22"/>
          <w:szCs w:val="22"/>
          <w:lang w:val="fi-FI"/>
        </w:rPr>
      </w:pPr>
      <w:r w:rsidRPr="003B54BC">
        <w:rPr>
          <w:b/>
          <w:sz w:val="22"/>
          <w:szCs w:val="22"/>
          <w:lang w:val="fi-FI"/>
        </w:rPr>
        <w:t>1</w:t>
      </w:r>
      <w:r w:rsidR="00C60C69" w:rsidRPr="003B54BC">
        <w:rPr>
          <w:b/>
          <w:sz w:val="22"/>
          <w:szCs w:val="22"/>
          <w:lang w:val="fi-FI"/>
        </w:rPr>
        <w:t>.</w:t>
      </w:r>
      <w:r w:rsidRPr="003B54BC">
        <w:rPr>
          <w:b/>
          <w:sz w:val="22"/>
          <w:szCs w:val="22"/>
          <w:lang w:val="fi-FI"/>
        </w:rPr>
        <w:t xml:space="preserve"> Sopimuskohde</w:t>
      </w:r>
    </w:p>
    <w:p w:rsidR="000C77E2" w:rsidRPr="003B54BC" w:rsidRDefault="000C77E2">
      <w:pPr>
        <w:rPr>
          <w:sz w:val="22"/>
          <w:szCs w:val="22"/>
          <w:lang w:val="fi-FI"/>
        </w:rPr>
      </w:pPr>
      <w:r w:rsidRPr="003B54BC">
        <w:rPr>
          <w:sz w:val="22"/>
          <w:szCs w:val="22"/>
          <w:lang w:val="fi-FI"/>
        </w:rPr>
        <w:tab/>
      </w:r>
    </w:p>
    <w:p w:rsidR="000C77E2" w:rsidRPr="003B54BC" w:rsidRDefault="000C77E2">
      <w:pPr>
        <w:ind w:left="1418"/>
        <w:rPr>
          <w:sz w:val="22"/>
          <w:szCs w:val="22"/>
          <w:lang w:val="fi-FI"/>
        </w:rPr>
      </w:pPr>
      <w:r w:rsidRPr="003B54BC">
        <w:rPr>
          <w:sz w:val="22"/>
          <w:szCs w:val="22"/>
          <w:lang w:val="fi-FI"/>
        </w:rPr>
        <w:t xml:space="preserve">Alla mainitut sopijaosapuolet, osakeyhtiö ja toimitusjohtaja, ovat tänään solmineet seuraavan sopimuksen, joka on voimassa </w:t>
      </w:r>
      <w:r w:rsidR="00C60C69" w:rsidRPr="003B54BC">
        <w:rPr>
          <w:sz w:val="22"/>
          <w:szCs w:val="22"/>
          <w:lang w:val="fi-FI"/>
        </w:rPr>
        <w:t>toistaiseksi</w:t>
      </w:r>
      <w:r w:rsidRPr="003B54BC">
        <w:rPr>
          <w:sz w:val="22"/>
          <w:szCs w:val="22"/>
          <w:lang w:val="fi-FI"/>
        </w:rPr>
        <w:t xml:space="preserve">. </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Yhtiö:</w:t>
      </w:r>
      <w:r w:rsidRPr="003B54BC">
        <w:rPr>
          <w:sz w:val="22"/>
          <w:szCs w:val="22"/>
          <w:lang w:val="fi-FI"/>
        </w:rPr>
        <w:tab/>
      </w:r>
      <w:r w:rsidRPr="003B54BC">
        <w:rPr>
          <w:sz w:val="22"/>
          <w:szCs w:val="22"/>
          <w:lang w:val="fi-FI"/>
        </w:rPr>
        <w:tab/>
      </w:r>
      <w:r w:rsidR="00C60C69" w:rsidRPr="003B54BC">
        <w:rPr>
          <w:sz w:val="22"/>
          <w:szCs w:val="22"/>
          <w:lang w:val="fi-FI"/>
        </w:rPr>
        <w:t>X-Tech</w:t>
      </w:r>
      <w:r w:rsidRPr="003B54BC">
        <w:rPr>
          <w:sz w:val="22"/>
          <w:szCs w:val="22"/>
          <w:lang w:val="fi-FI"/>
        </w:rPr>
        <w:t xml:space="preserve"> Oy</w:t>
      </w:r>
    </w:p>
    <w:p w:rsidR="000C77E2" w:rsidRPr="003B54BC" w:rsidRDefault="000C77E2">
      <w:pPr>
        <w:ind w:left="1418"/>
        <w:rPr>
          <w:sz w:val="22"/>
          <w:szCs w:val="22"/>
          <w:lang w:val="fi-FI"/>
        </w:rPr>
      </w:pPr>
      <w:r w:rsidRPr="003B54BC">
        <w:rPr>
          <w:sz w:val="22"/>
          <w:szCs w:val="22"/>
          <w:lang w:val="fi-FI"/>
        </w:rPr>
        <w:tab/>
      </w:r>
      <w:r w:rsidRPr="003B54BC">
        <w:rPr>
          <w:sz w:val="22"/>
          <w:szCs w:val="22"/>
          <w:lang w:val="fi-FI"/>
        </w:rPr>
        <w:tab/>
      </w:r>
      <w:r w:rsidRPr="003B54BC">
        <w:rPr>
          <w:sz w:val="22"/>
          <w:szCs w:val="22"/>
          <w:lang w:val="fi-FI"/>
        </w:rPr>
        <w:tab/>
        <w:t xml:space="preserve">Osoite: </w:t>
      </w:r>
      <w:r w:rsidR="00C60C69" w:rsidRPr="003B54BC">
        <w:rPr>
          <w:sz w:val="22"/>
          <w:szCs w:val="22"/>
          <w:lang w:val="fi-FI"/>
        </w:rPr>
        <w:t>Pääka</w:t>
      </w:r>
      <w:r w:rsidRPr="003B54BC">
        <w:rPr>
          <w:sz w:val="22"/>
          <w:szCs w:val="22"/>
          <w:lang w:val="fi-FI"/>
        </w:rPr>
        <w:t>tu 1,</w:t>
      </w:r>
      <w:r w:rsidR="00C60C69" w:rsidRPr="003B54BC">
        <w:rPr>
          <w:sz w:val="22"/>
          <w:szCs w:val="22"/>
          <w:lang w:val="fi-FI"/>
        </w:rPr>
        <w:t>000</w:t>
      </w:r>
      <w:r w:rsidRPr="003B54BC">
        <w:rPr>
          <w:sz w:val="22"/>
          <w:szCs w:val="22"/>
          <w:lang w:val="fi-FI"/>
        </w:rPr>
        <w:t xml:space="preserve">00 </w:t>
      </w:r>
      <w:r w:rsidR="00C60C69" w:rsidRPr="003B54BC">
        <w:rPr>
          <w:sz w:val="22"/>
          <w:szCs w:val="22"/>
          <w:lang w:val="fi-FI"/>
        </w:rPr>
        <w:t>Vantaa</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Toimitusjohtaja:</w:t>
      </w:r>
      <w:r w:rsidRPr="003B54BC">
        <w:rPr>
          <w:sz w:val="22"/>
          <w:szCs w:val="22"/>
          <w:lang w:val="fi-FI"/>
        </w:rPr>
        <w:tab/>
      </w:r>
      <w:r w:rsidR="00E45A41">
        <w:rPr>
          <w:sz w:val="22"/>
          <w:szCs w:val="22"/>
          <w:lang w:val="fi-FI"/>
        </w:rPr>
        <w:t xml:space="preserve"> </w:t>
      </w:r>
      <w:r w:rsidR="00C60C69" w:rsidRPr="003B54BC">
        <w:rPr>
          <w:sz w:val="22"/>
          <w:szCs w:val="22"/>
          <w:lang w:val="fi-FI"/>
        </w:rPr>
        <w:t>Matti Meikäläinen</w:t>
      </w:r>
      <w:r w:rsidRPr="003B54BC">
        <w:rPr>
          <w:sz w:val="22"/>
          <w:szCs w:val="22"/>
          <w:lang w:val="fi-FI"/>
        </w:rPr>
        <w:t xml:space="preserve"> (</w:t>
      </w:r>
      <w:r w:rsidR="00C60C69" w:rsidRPr="003B54BC">
        <w:rPr>
          <w:sz w:val="22"/>
          <w:szCs w:val="22"/>
          <w:lang w:val="fi-FI"/>
        </w:rPr>
        <w:t>12127</w:t>
      </w:r>
      <w:r w:rsidR="00E45A41">
        <w:rPr>
          <w:sz w:val="22"/>
          <w:szCs w:val="22"/>
          <w:lang w:val="fi-FI"/>
        </w:rPr>
        <w:t>5</w:t>
      </w:r>
      <w:r w:rsidRPr="003B54BC">
        <w:rPr>
          <w:sz w:val="22"/>
          <w:szCs w:val="22"/>
          <w:lang w:val="fi-FI"/>
        </w:rPr>
        <w:t>-</w:t>
      </w:r>
      <w:r w:rsidR="00C60C69" w:rsidRPr="003B54BC">
        <w:rPr>
          <w:sz w:val="22"/>
          <w:szCs w:val="22"/>
          <w:lang w:val="fi-FI"/>
        </w:rPr>
        <w:t>1234</w:t>
      </w:r>
      <w:r w:rsidRPr="003B54BC">
        <w:rPr>
          <w:sz w:val="22"/>
          <w:szCs w:val="22"/>
          <w:lang w:val="fi-FI"/>
        </w:rPr>
        <w:t>)</w:t>
      </w:r>
    </w:p>
    <w:p w:rsidR="000C77E2" w:rsidRPr="003B54BC" w:rsidRDefault="000C77E2">
      <w:pPr>
        <w:ind w:left="1418"/>
        <w:rPr>
          <w:sz w:val="22"/>
          <w:szCs w:val="22"/>
          <w:lang w:val="fi-FI"/>
        </w:rPr>
      </w:pPr>
      <w:r w:rsidRPr="003B54BC">
        <w:rPr>
          <w:sz w:val="22"/>
          <w:szCs w:val="22"/>
          <w:lang w:val="fi-FI"/>
        </w:rPr>
        <w:tab/>
      </w:r>
      <w:r w:rsidRPr="003B54BC">
        <w:rPr>
          <w:sz w:val="22"/>
          <w:szCs w:val="22"/>
          <w:lang w:val="fi-FI"/>
        </w:rPr>
        <w:tab/>
      </w:r>
      <w:r w:rsidRPr="003B54BC">
        <w:rPr>
          <w:sz w:val="22"/>
          <w:szCs w:val="22"/>
          <w:lang w:val="fi-FI"/>
        </w:rPr>
        <w:tab/>
      </w:r>
      <w:r w:rsidR="00E45A41">
        <w:rPr>
          <w:sz w:val="22"/>
          <w:szCs w:val="22"/>
          <w:lang w:val="fi-FI"/>
        </w:rPr>
        <w:t xml:space="preserve"> </w:t>
      </w:r>
      <w:r w:rsidR="00C60C69" w:rsidRPr="003B54BC">
        <w:rPr>
          <w:sz w:val="22"/>
          <w:szCs w:val="22"/>
          <w:lang w:val="fi-FI"/>
        </w:rPr>
        <w:t>Sivu</w:t>
      </w:r>
      <w:r w:rsidRPr="003B54BC">
        <w:rPr>
          <w:sz w:val="22"/>
          <w:szCs w:val="22"/>
          <w:lang w:val="fi-FI"/>
        </w:rPr>
        <w:t xml:space="preserve">tie </w:t>
      </w:r>
      <w:r w:rsidR="00C60C69" w:rsidRPr="003B54BC">
        <w:rPr>
          <w:sz w:val="22"/>
          <w:szCs w:val="22"/>
          <w:lang w:val="fi-FI"/>
        </w:rPr>
        <w:t>11</w:t>
      </w:r>
      <w:r w:rsidRPr="003B54BC">
        <w:rPr>
          <w:sz w:val="22"/>
          <w:szCs w:val="22"/>
          <w:lang w:val="fi-FI"/>
        </w:rPr>
        <w:t xml:space="preserve">, </w:t>
      </w:r>
      <w:r w:rsidR="00C60C69" w:rsidRPr="003B54BC">
        <w:rPr>
          <w:sz w:val="22"/>
          <w:szCs w:val="22"/>
          <w:lang w:val="fi-FI"/>
        </w:rPr>
        <w:t>00000</w:t>
      </w:r>
      <w:r w:rsidRPr="003B54BC">
        <w:rPr>
          <w:sz w:val="22"/>
          <w:szCs w:val="22"/>
          <w:lang w:val="fi-FI"/>
        </w:rPr>
        <w:t xml:space="preserve"> </w:t>
      </w:r>
      <w:r w:rsidR="00C60C69" w:rsidRPr="003B54BC">
        <w:rPr>
          <w:sz w:val="22"/>
          <w:szCs w:val="22"/>
          <w:lang w:val="fi-FI"/>
        </w:rPr>
        <w:t>Vantaa</w:t>
      </w: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t>2§ Tehtävät</w:t>
      </w:r>
    </w:p>
    <w:p w:rsidR="000C77E2" w:rsidRPr="003B54BC" w:rsidRDefault="000C77E2">
      <w:pPr>
        <w:ind w:left="1440"/>
        <w:rPr>
          <w:sz w:val="22"/>
          <w:szCs w:val="22"/>
          <w:lang w:val="fi-FI"/>
        </w:rPr>
      </w:pPr>
      <w:r w:rsidRPr="003B54BC">
        <w:rPr>
          <w:sz w:val="22"/>
          <w:szCs w:val="22"/>
          <w:lang w:val="fi-FI"/>
        </w:rPr>
        <w:t>Toimitusjohtajan tehtävänä on yhtiöjärjestyksessä, osakeyhtiölaissa s</w:t>
      </w:r>
      <w:r w:rsidRPr="003B54BC">
        <w:rPr>
          <w:sz w:val="22"/>
          <w:szCs w:val="22"/>
          <w:lang w:val="fi-FI"/>
        </w:rPr>
        <w:t>e</w:t>
      </w:r>
      <w:r w:rsidRPr="003B54BC">
        <w:rPr>
          <w:sz w:val="22"/>
          <w:szCs w:val="22"/>
          <w:lang w:val="fi-FI"/>
        </w:rPr>
        <w:t>kä hallituksessa sovittujen periaatteiden ja ohjeiden mukaisesti johtaa parhaalla mahdollisella tavalla Yhtiön operatiivista liiketoimintaa seuraavien tavoitteiden saavuttamiseksi:</w:t>
      </w:r>
    </w:p>
    <w:p w:rsidR="000C77E2" w:rsidRPr="003B54BC" w:rsidRDefault="000C77E2">
      <w:pPr>
        <w:rPr>
          <w:sz w:val="22"/>
          <w:szCs w:val="22"/>
          <w:lang w:val="fi-FI"/>
        </w:rPr>
      </w:pPr>
    </w:p>
    <w:p w:rsidR="000C77E2" w:rsidRPr="003B54BC" w:rsidRDefault="000C77E2">
      <w:pPr>
        <w:ind w:left="1440"/>
        <w:rPr>
          <w:sz w:val="22"/>
          <w:szCs w:val="22"/>
          <w:lang w:val="fi-FI"/>
        </w:rPr>
      </w:pPr>
      <w:r w:rsidRPr="003B54BC">
        <w:rPr>
          <w:sz w:val="22"/>
          <w:szCs w:val="22"/>
          <w:lang w:val="fi-FI"/>
        </w:rPr>
        <w:t>-</w:t>
      </w:r>
      <w:r w:rsidRPr="003B54BC">
        <w:rPr>
          <w:sz w:val="22"/>
          <w:szCs w:val="22"/>
          <w:lang w:val="fi-FI"/>
        </w:rPr>
        <w:tab/>
      </w:r>
      <w:r w:rsidR="00C60C69" w:rsidRPr="003B54BC">
        <w:rPr>
          <w:sz w:val="22"/>
          <w:szCs w:val="22"/>
          <w:lang w:val="fi-FI"/>
        </w:rPr>
        <w:t xml:space="preserve">yhtiön </w:t>
      </w:r>
      <w:r w:rsidRPr="003B54BC">
        <w:rPr>
          <w:sz w:val="22"/>
          <w:szCs w:val="22"/>
          <w:lang w:val="fi-FI"/>
        </w:rPr>
        <w:t xml:space="preserve">arvon </w:t>
      </w:r>
      <w:r w:rsidR="00C60C69" w:rsidRPr="003B54BC">
        <w:rPr>
          <w:sz w:val="22"/>
          <w:szCs w:val="22"/>
          <w:lang w:val="fi-FI"/>
        </w:rPr>
        <w:t xml:space="preserve">kasvattaminen </w:t>
      </w:r>
    </w:p>
    <w:p w:rsidR="000C77E2" w:rsidRPr="003B54BC" w:rsidRDefault="000C77E2">
      <w:pPr>
        <w:ind w:left="1440"/>
        <w:rPr>
          <w:sz w:val="22"/>
          <w:szCs w:val="22"/>
          <w:lang w:val="fi-FI"/>
        </w:rPr>
      </w:pPr>
      <w:r w:rsidRPr="003B54BC">
        <w:rPr>
          <w:sz w:val="22"/>
          <w:szCs w:val="22"/>
          <w:lang w:val="fi-FI"/>
        </w:rPr>
        <w:t>-</w:t>
      </w:r>
      <w:r w:rsidRPr="003B54BC">
        <w:rPr>
          <w:sz w:val="22"/>
          <w:szCs w:val="22"/>
          <w:lang w:val="fi-FI"/>
        </w:rPr>
        <w:tab/>
        <w:t>myynnin ja markkinoinnin tehostaminen</w:t>
      </w:r>
    </w:p>
    <w:p w:rsidR="000C77E2" w:rsidRPr="003B54BC" w:rsidRDefault="000C77E2">
      <w:pPr>
        <w:ind w:left="1440"/>
        <w:rPr>
          <w:sz w:val="22"/>
          <w:szCs w:val="22"/>
          <w:lang w:val="fi-FI"/>
        </w:rPr>
      </w:pPr>
      <w:r w:rsidRPr="003B54BC">
        <w:rPr>
          <w:sz w:val="22"/>
          <w:szCs w:val="22"/>
          <w:lang w:val="fi-FI"/>
        </w:rPr>
        <w:t>-</w:t>
      </w:r>
      <w:r w:rsidRPr="003B54BC">
        <w:rPr>
          <w:sz w:val="22"/>
          <w:szCs w:val="22"/>
          <w:lang w:val="fi-FI"/>
        </w:rPr>
        <w:tab/>
        <w:t>hyvän ja tasaisesti parantuvan kannattavuuden aikaansaam</w:t>
      </w:r>
      <w:r w:rsidRPr="003B54BC">
        <w:rPr>
          <w:sz w:val="22"/>
          <w:szCs w:val="22"/>
          <w:lang w:val="fi-FI"/>
        </w:rPr>
        <w:t>i</w:t>
      </w:r>
      <w:r w:rsidRPr="003B54BC">
        <w:rPr>
          <w:sz w:val="22"/>
          <w:szCs w:val="22"/>
          <w:lang w:val="fi-FI"/>
        </w:rPr>
        <w:t>nen</w:t>
      </w:r>
    </w:p>
    <w:p w:rsidR="000C77E2" w:rsidRPr="003B54BC" w:rsidRDefault="000C77E2">
      <w:pPr>
        <w:numPr>
          <w:ilvl w:val="0"/>
          <w:numId w:val="1"/>
        </w:numPr>
        <w:rPr>
          <w:sz w:val="22"/>
          <w:szCs w:val="22"/>
          <w:lang w:val="fi-FI"/>
        </w:rPr>
      </w:pPr>
      <w:r w:rsidRPr="003B54BC">
        <w:rPr>
          <w:sz w:val="22"/>
          <w:szCs w:val="22"/>
          <w:lang w:val="fi-FI"/>
        </w:rPr>
        <w:t xml:space="preserve">luotettavien ennuste- ja seurantajärjestelmien luominen </w:t>
      </w:r>
    </w:p>
    <w:p w:rsidR="000C77E2" w:rsidRPr="003B54BC" w:rsidRDefault="000C77E2">
      <w:pPr>
        <w:numPr>
          <w:ilvl w:val="0"/>
          <w:numId w:val="1"/>
        </w:numPr>
        <w:rPr>
          <w:sz w:val="22"/>
          <w:szCs w:val="22"/>
          <w:lang w:val="fi-FI"/>
        </w:rPr>
      </w:pPr>
      <w:r w:rsidRPr="003B54BC">
        <w:rPr>
          <w:sz w:val="22"/>
          <w:szCs w:val="22"/>
          <w:lang w:val="fi-FI"/>
        </w:rPr>
        <w:t>organisaatiomuutosten toteuttaminen</w:t>
      </w:r>
    </w:p>
    <w:p w:rsidR="000C77E2" w:rsidRPr="003B54BC" w:rsidRDefault="000C77E2" w:rsidP="00C60C69">
      <w:pPr>
        <w:ind w:left="1440"/>
        <w:rPr>
          <w:sz w:val="22"/>
          <w:szCs w:val="22"/>
          <w:lang w:val="fi-FI"/>
        </w:rPr>
      </w:pPr>
    </w:p>
    <w:p w:rsidR="000C77E2" w:rsidRPr="003B54BC" w:rsidRDefault="000C77E2">
      <w:pPr>
        <w:ind w:left="1440"/>
        <w:rPr>
          <w:sz w:val="22"/>
          <w:szCs w:val="22"/>
          <w:lang w:val="fi-FI"/>
        </w:rPr>
      </w:pPr>
      <w:r w:rsidRPr="003B54BC">
        <w:rPr>
          <w:sz w:val="22"/>
          <w:szCs w:val="22"/>
          <w:lang w:val="fi-FI"/>
        </w:rPr>
        <w:t xml:space="preserve">Toimitusjohtajan lähin esimies on Yhtiön hallituksen puheenjohtaja. </w:t>
      </w:r>
    </w:p>
    <w:p w:rsidR="000C77E2" w:rsidRPr="003B54BC" w:rsidRDefault="000C77E2">
      <w:pPr>
        <w:ind w:left="1418"/>
        <w:rPr>
          <w:sz w:val="22"/>
          <w:szCs w:val="22"/>
          <w:lang w:val="fi-FI"/>
        </w:rPr>
      </w:pPr>
    </w:p>
    <w:p w:rsidR="000C77E2" w:rsidRPr="003B54BC" w:rsidRDefault="000C77E2">
      <w:pPr>
        <w:rPr>
          <w:b/>
          <w:sz w:val="22"/>
          <w:szCs w:val="22"/>
          <w:lang w:val="fi-FI"/>
        </w:rPr>
      </w:pPr>
      <w:r w:rsidRPr="003B54BC">
        <w:rPr>
          <w:b/>
          <w:sz w:val="22"/>
          <w:szCs w:val="22"/>
          <w:lang w:val="fi-FI"/>
        </w:rPr>
        <w:t>3§ Työaika ja työskentely</w:t>
      </w:r>
    </w:p>
    <w:p w:rsidR="000C77E2" w:rsidRPr="003B54BC" w:rsidRDefault="000C77E2">
      <w:pPr>
        <w:rPr>
          <w:b/>
          <w:sz w:val="22"/>
          <w:szCs w:val="22"/>
          <w:lang w:val="fi-FI"/>
        </w:rPr>
      </w:pPr>
    </w:p>
    <w:p w:rsidR="000C77E2" w:rsidRPr="003B54BC" w:rsidRDefault="000C77E2">
      <w:pPr>
        <w:ind w:left="1440"/>
        <w:rPr>
          <w:bCs/>
          <w:sz w:val="22"/>
          <w:szCs w:val="22"/>
          <w:lang w:val="fi-FI"/>
        </w:rPr>
      </w:pPr>
      <w:r w:rsidRPr="003B54BC">
        <w:rPr>
          <w:bCs/>
          <w:sz w:val="22"/>
          <w:szCs w:val="22"/>
          <w:lang w:val="fi-FI"/>
        </w:rPr>
        <w:lastRenderedPageBreak/>
        <w:t xml:space="preserve">Toimitusjohtajan säännöllinen työaika on </w:t>
      </w:r>
      <w:r w:rsidR="00C60C69" w:rsidRPr="003B54BC">
        <w:rPr>
          <w:bCs/>
          <w:sz w:val="22"/>
          <w:szCs w:val="22"/>
          <w:lang w:val="fi-FI"/>
        </w:rPr>
        <w:t>40</w:t>
      </w:r>
      <w:r w:rsidRPr="003B54BC">
        <w:rPr>
          <w:bCs/>
          <w:sz w:val="22"/>
          <w:szCs w:val="22"/>
          <w:lang w:val="fi-FI"/>
        </w:rPr>
        <w:t xml:space="preserve"> tuntia viikossa. </w:t>
      </w:r>
      <w:r w:rsidRPr="003B54BC">
        <w:rPr>
          <w:sz w:val="22"/>
          <w:szCs w:val="22"/>
          <w:lang w:val="fi-FI"/>
        </w:rPr>
        <w:t>Työskentely tapahtuu liukuvaa työaikaa noudattaen. Työaika raportoidaan yhtiön raportointijärjestelmään.</w:t>
      </w:r>
    </w:p>
    <w:p w:rsidR="000C77E2" w:rsidRPr="003B54BC" w:rsidRDefault="000C77E2">
      <w:pPr>
        <w:rPr>
          <w:b/>
          <w:sz w:val="22"/>
          <w:szCs w:val="22"/>
          <w:lang w:val="fi-FI"/>
        </w:rPr>
      </w:pPr>
    </w:p>
    <w:p w:rsidR="000C77E2" w:rsidRPr="003B54BC" w:rsidRDefault="000C77E2">
      <w:pPr>
        <w:rPr>
          <w:b/>
          <w:sz w:val="22"/>
          <w:szCs w:val="22"/>
          <w:lang w:val="fi-FI"/>
        </w:rPr>
      </w:pPr>
      <w:r w:rsidRPr="003B54BC">
        <w:rPr>
          <w:b/>
          <w:sz w:val="22"/>
          <w:szCs w:val="22"/>
          <w:lang w:val="fi-FI"/>
        </w:rPr>
        <w:t>4§ Palkkaus</w:t>
      </w:r>
    </w:p>
    <w:p w:rsidR="000C77E2" w:rsidRPr="003B54BC" w:rsidRDefault="000C77E2">
      <w:pPr>
        <w:ind w:left="1418"/>
        <w:rPr>
          <w:sz w:val="22"/>
          <w:szCs w:val="22"/>
          <w:lang w:val="fi-FI"/>
        </w:rPr>
      </w:pPr>
      <w:r w:rsidRPr="003B54BC">
        <w:rPr>
          <w:sz w:val="22"/>
          <w:szCs w:val="22"/>
          <w:lang w:val="fi-FI"/>
        </w:rPr>
        <w:t>Toimitusjohtajalle maksettava korvaus muodostuu rahapalkasta ja luontaiseduista. Ylityökorvauksia ei makseta.</w:t>
      </w:r>
    </w:p>
    <w:p w:rsidR="000C77E2" w:rsidRPr="003B54BC" w:rsidRDefault="000C77E2">
      <w:pPr>
        <w:ind w:left="1418"/>
        <w:rPr>
          <w:sz w:val="22"/>
          <w:szCs w:val="22"/>
          <w:lang w:val="fi-FI"/>
        </w:rPr>
      </w:pPr>
    </w:p>
    <w:p w:rsidR="000C77E2" w:rsidRPr="003B54BC" w:rsidRDefault="000C77E2">
      <w:pPr>
        <w:pStyle w:val="Otsikko1"/>
        <w:rPr>
          <w:sz w:val="22"/>
          <w:szCs w:val="22"/>
          <w:lang w:val="fi-FI"/>
        </w:rPr>
      </w:pPr>
      <w:r w:rsidRPr="003B54BC">
        <w:rPr>
          <w:sz w:val="22"/>
          <w:szCs w:val="22"/>
          <w:lang w:val="fi-FI"/>
        </w:rPr>
        <w:t>Rahapalkka</w:t>
      </w:r>
    </w:p>
    <w:p w:rsidR="000C77E2" w:rsidRPr="003B54BC" w:rsidRDefault="000C77E2">
      <w:pPr>
        <w:ind w:left="1418"/>
        <w:rPr>
          <w:sz w:val="22"/>
          <w:szCs w:val="22"/>
          <w:lang w:val="fi-FI"/>
        </w:rPr>
      </w:pPr>
      <w:r w:rsidRPr="003B54BC">
        <w:rPr>
          <w:sz w:val="22"/>
          <w:szCs w:val="22"/>
          <w:lang w:val="fi-FI"/>
        </w:rPr>
        <w:t xml:space="preserve">Toimitusjohtajan rahapalkka on </w:t>
      </w:r>
      <w:r w:rsidR="005F1FDD">
        <w:rPr>
          <w:sz w:val="22"/>
          <w:szCs w:val="22"/>
          <w:lang w:val="fi-FI"/>
        </w:rPr>
        <w:t>__</w:t>
      </w:r>
      <w:r w:rsidRPr="003B54BC">
        <w:rPr>
          <w:sz w:val="22"/>
          <w:szCs w:val="22"/>
          <w:lang w:val="fi-FI"/>
        </w:rPr>
        <w:t>.</w:t>
      </w:r>
      <w:r w:rsidR="005F1FDD">
        <w:rPr>
          <w:sz w:val="22"/>
          <w:szCs w:val="22"/>
          <w:lang w:val="fi-FI"/>
        </w:rPr>
        <w:t>__</w:t>
      </w:r>
      <w:r w:rsidRPr="003B54BC">
        <w:rPr>
          <w:sz w:val="22"/>
          <w:szCs w:val="22"/>
          <w:lang w:val="fi-FI"/>
        </w:rPr>
        <w:t>.20</w:t>
      </w:r>
      <w:r w:rsidR="005F1FDD">
        <w:rPr>
          <w:sz w:val="22"/>
          <w:szCs w:val="22"/>
          <w:lang w:val="fi-FI"/>
        </w:rPr>
        <w:t>__</w:t>
      </w:r>
      <w:r w:rsidRPr="003B54BC">
        <w:rPr>
          <w:sz w:val="22"/>
          <w:szCs w:val="22"/>
          <w:lang w:val="fi-FI"/>
        </w:rPr>
        <w:t xml:space="preserve"> alkaen </w:t>
      </w:r>
      <w:r w:rsidR="00C60C69" w:rsidRPr="003B54BC">
        <w:rPr>
          <w:sz w:val="22"/>
          <w:szCs w:val="22"/>
          <w:lang w:val="fi-FI"/>
        </w:rPr>
        <w:t>______</w:t>
      </w:r>
      <w:r w:rsidRPr="003B54BC">
        <w:rPr>
          <w:sz w:val="22"/>
          <w:szCs w:val="22"/>
          <w:lang w:val="fi-FI"/>
        </w:rPr>
        <w:t xml:space="preserve"> euroa kuukaudessa, mikä maksetaan kunkin kuukauden 15.päivänä toimitusjohtajan osoittamalle tilille. </w:t>
      </w:r>
    </w:p>
    <w:p w:rsidR="000C77E2" w:rsidRPr="003B54BC" w:rsidRDefault="000C77E2">
      <w:pPr>
        <w:ind w:left="1418"/>
        <w:rPr>
          <w:sz w:val="22"/>
          <w:szCs w:val="22"/>
          <w:lang w:val="fi-FI"/>
        </w:rPr>
      </w:pPr>
    </w:p>
    <w:p w:rsidR="000C77E2" w:rsidRPr="003B54BC" w:rsidRDefault="000C77E2">
      <w:pPr>
        <w:pStyle w:val="Otsikko1"/>
        <w:rPr>
          <w:sz w:val="22"/>
          <w:szCs w:val="22"/>
          <w:lang w:val="fi-FI"/>
        </w:rPr>
      </w:pPr>
      <w:r w:rsidRPr="003B54BC">
        <w:rPr>
          <w:sz w:val="22"/>
          <w:szCs w:val="22"/>
          <w:lang w:val="fi-FI"/>
        </w:rPr>
        <w:t>Luontaisedut</w:t>
      </w:r>
    </w:p>
    <w:p w:rsidR="000C77E2" w:rsidRPr="003B54BC" w:rsidRDefault="000C77E2">
      <w:pPr>
        <w:ind w:left="1418"/>
        <w:rPr>
          <w:sz w:val="22"/>
          <w:szCs w:val="22"/>
          <w:lang w:val="fi-FI"/>
        </w:rPr>
      </w:pPr>
      <w:r w:rsidRPr="003B54BC">
        <w:rPr>
          <w:sz w:val="22"/>
          <w:szCs w:val="22"/>
          <w:lang w:val="fi-FI"/>
        </w:rPr>
        <w:t xml:space="preserve">Toimitusjohtajan luontaisedut ovat samat kuin henkilökunnalla. </w:t>
      </w: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t>5§ Eläke</w:t>
      </w:r>
    </w:p>
    <w:p w:rsidR="000C77E2" w:rsidRPr="003B54BC" w:rsidRDefault="000C77E2">
      <w:pPr>
        <w:ind w:left="1418"/>
        <w:rPr>
          <w:sz w:val="22"/>
          <w:szCs w:val="22"/>
          <w:lang w:val="fi-FI"/>
        </w:rPr>
      </w:pPr>
      <w:r w:rsidRPr="003B54BC">
        <w:rPr>
          <w:sz w:val="22"/>
          <w:szCs w:val="22"/>
          <w:lang w:val="fi-FI"/>
        </w:rPr>
        <w:t>Toimitusjohtajan on siirryttävä eläkkeelle täytettyään 6</w:t>
      </w:r>
      <w:r w:rsidR="00C60C69" w:rsidRPr="003B54BC">
        <w:rPr>
          <w:sz w:val="22"/>
          <w:szCs w:val="22"/>
          <w:lang w:val="fi-FI"/>
        </w:rPr>
        <w:t>8</w:t>
      </w:r>
      <w:r w:rsidRPr="003B54BC">
        <w:rPr>
          <w:sz w:val="22"/>
          <w:szCs w:val="22"/>
          <w:lang w:val="fi-FI"/>
        </w:rPr>
        <w:t xml:space="preserve"> vuotta. Yhtiö maksaa lakimääräiset eläke- ja sosiaaliturvamaksut.</w:t>
      </w:r>
    </w:p>
    <w:p w:rsidR="000C77E2" w:rsidRPr="003B54BC" w:rsidRDefault="000C77E2">
      <w:pPr>
        <w:rPr>
          <w:sz w:val="22"/>
          <w:szCs w:val="22"/>
          <w:lang w:val="fi-FI"/>
        </w:rPr>
      </w:pPr>
    </w:p>
    <w:p w:rsidR="000C77E2" w:rsidRPr="003B54BC" w:rsidRDefault="00DA130F">
      <w:pPr>
        <w:rPr>
          <w:b/>
          <w:sz w:val="22"/>
          <w:szCs w:val="22"/>
          <w:lang w:val="fi-FI"/>
        </w:rPr>
      </w:pPr>
      <w:r>
        <w:rPr>
          <w:b/>
          <w:sz w:val="22"/>
          <w:szCs w:val="22"/>
          <w:lang w:val="fi-FI"/>
        </w:rPr>
        <w:t>6</w:t>
      </w:r>
      <w:r w:rsidR="000C77E2" w:rsidRPr="003B54BC">
        <w:rPr>
          <w:b/>
          <w:sz w:val="22"/>
          <w:szCs w:val="22"/>
          <w:lang w:val="fi-FI"/>
        </w:rPr>
        <w:t>§ Vuosiloma</w:t>
      </w:r>
    </w:p>
    <w:p w:rsidR="000C77E2" w:rsidRPr="003B54BC" w:rsidRDefault="000C77E2">
      <w:pPr>
        <w:ind w:left="1418"/>
        <w:rPr>
          <w:sz w:val="22"/>
          <w:szCs w:val="22"/>
          <w:lang w:val="fi-FI"/>
        </w:rPr>
      </w:pPr>
      <w:r w:rsidRPr="003B54BC">
        <w:rPr>
          <w:sz w:val="22"/>
          <w:szCs w:val="22"/>
          <w:lang w:val="fi-FI"/>
        </w:rPr>
        <w:t>Toimitusjohtajalla on oikeus vuosilomalain mukaiseen palkalliseen vuosilomaan. Loman pituus on 30 arkipäivää.</w:t>
      </w:r>
    </w:p>
    <w:p w:rsidR="000C77E2" w:rsidRPr="003B54BC" w:rsidRDefault="000C77E2">
      <w:pPr>
        <w:rPr>
          <w:sz w:val="22"/>
          <w:szCs w:val="22"/>
          <w:lang w:val="fi-FI"/>
        </w:rPr>
      </w:pPr>
    </w:p>
    <w:p w:rsidR="000C77E2" w:rsidRPr="003B54BC" w:rsidRDefault="00DA130F">
      <w:pPr>
        <w:ind w:left="1418"/>
        <w:rPr>
          <w:sz w:val="22"/>
          <w:szCs w:val="22"/>
          <w:lang w:val="fi-FI"/>
        </w:rPr>
      </w:pPr>
      <w:r>
        <w:rPr>
          <w:sz w:val="22"/>
          <w:szCs w:val="22"/>
          <w:lang w:val="fi-FI"/>
        </w:rPr>
        <w:t>Yhtiö</w:t>
      </w:r>
      <w:r w:rsidR="000C77E2" w:rsidRPr="003B54BC">
        <w:rPr>
          <w:sz w:val="22"/>
          <w:szCs w:val="22"/>
          <w:lang w:val="fi-FI"/>
        </w:rPr>
        <w:t xml:space="preserve"> määrää loman ajan ottaen huomioon yrityksen toiminnan asettamat vaatimukset.</w:t>
      </w:r>
    </w:p>
    <w:p w:rsidR="000C77E2" w:rsidRPr="003B54BC" w:rsidRDefault="000C77E2">
      <w:pPr>
        <w:rPr>
          <w:sz w:val="22"/>
          <w:szCs w:val="22"/>
          <w:lang w:val="fi-FI"/>
        </w:rPr>
      </w:pPr>
    </w:p>
    <w:p w:rsidR="000C77E2" w:rsidRPr="003B54BC" w:rsidRDefault="00DA130F">
      <w:pPr>
        <w:rPr>
          <w:b/>
          <w:sz w:val="22"/>
          <w:szCs w:val="22"/>
          <w:lang w:val="fi-FI"/>
        </w:rPr>
      </w:pPr>
      <w:r>
        <w:rPr>
          <w:b/>
          <w:sz w:val="22"/>
          <w:szCs w:val="22"/>
          <w:lang w:val="fi-FI"/>
        </w:rPr>
        <w:t>7</w:t>
      </w:r>
      <w:r w:rsidR="000C77E2" w:rsidRPr="003B54BC">
        <w:rPr>
          <w:b/>
          <w:sz w:val="22"/>
          <w:szCs w:val="22"/>
          <w:lang w:val="fi-FI"/>
        </w:rPr>
        <w:t>§ Lomaraha</w:t>
      </w:r>
    </w:p>
    <w:p w:rsidR="000C77E2" w:rsidRPr="003B54BC" w:rsidRDefault="000C77E2">
      <w:pPr>
        <w:ind w:left="1418"/>
        <w:rPr>
          <w:sz w:val="22"/>
          <w:szCs w:val="22"/>
          <w:lang w:val="fi-FI"/>
        </w:rPr>
      </w:pPr>
      <w:r w:rsidRPr="003B54BC">
        <w:rPr>
          <w:sz w:val="22"/>
          <w:szCs w:val="22"/>
          <w:lang w:val="fi-FI"/>
        </w:rPr>
        <w:t xml:space="preserve">Loma-ajan palkan lisäksi toimitusjohtajalle maksetaan lomapalkan yhteydessä lomaraha, jonka suuruus on </w:t>
      </w:r>
      <w:proofErr w:type="gramStart"/>
      <w:r w:rsidRPr="003B54BC">
        <w:rPr>
          <w:sz w:val="22"/>
          <w:szCs w:val="22"/>
          <w:lang w:val="fi-FI"/>
        </w:rPr>
        <w:t>50%</w:t>
      </w:r>
      <w:proofErr w:type="gramEnd"/>
      <w:r w:rsidRPr="003B54BC">
        <w:rPr>
          <w:sz w:val="22"/>
          <w:szCs w:val="22"/>
          <w:lang w:val="fi-FI"/>
        </w:rPr>
        <w:t xml:space="preserve"> loma-ajan rahapalkasta. </w:t>
      </w:r>
    </w:p>
    <w:p w:rsidR="000C77E2" w:rsidRPr="003B54BC" w:rsidRDefault="000C77E2">
      <w:pPr>
        <w:rPr>
          <w:sz w:val="22"/>
          <w:szCs w:val="22"/>
          <w:lang w:val="fi-FI"/>
        </w:rPr>
      </w:pPr>
    </w:p>
    <w:p w:rsidR="000C77E2" w:rsidRPr="003B54BC" w:rsidRDefault="00DA130F">
      <w:pPr>
        <w:rPr>
          <w:b/>
          <w:sz w:val="22"/>
          <w:szCs w:val="22"/>
          <w:lang w:val="fi-FI"/>
        </w:rPr>
      </w:pPr>
      <w:r>
        <w:rPr>
          <w:b/>
          <w:sz w:val="22"/>
          <w:szCs w:val="22"/>
          <w:lang w:val="fi-FI"/>
        </w:rPr>
        <w:t>8</w:t>
      </w:r>
      <w:r w:rsidR="000C77E2" w:rsidRPr="003B54BC">
        <w:rPr>
          <w:b/>
          <w:sz w:val="22"/>
          <w:szCs w:val="22"/>
          <w:lang w:val="fi-FI"/>
        </w:rPr>
        <w:t>§ Matkat</w:t>
      </w:r>
    </w:p>
    <w:p w:rsidR="000C77E2" w:rsidRPr="003B54BC" w:rsidRDefault="000C77E2">
      <w:pPr>
        <w:ind w:left="1418"/>
        <w:rPr>
          <w:sz w:val="22"/>
          <w:szCs w:val="22"/>
          <w:lang w:val="fi-FI"/>
        </w:rPr>
      </w:pPr>
      <w:r w:rsidRPr="003B54BC">
        <w:rPr>
          <w:sz w:val="22"/>
          <w:szCs w:val="22"/>
          <w:lang w:val="fi-FI"/>
        </w:rPr>
        <w:t xml:space="preserve">Toimitusjohtajan matkakulut maksetaan matkalaskuja vastaan. Matkakulut korvataan verohallinnon määrittelemien verovapaiden enemmäiskorvauksien mukaan. </w:t>
      </w:r>
    </w:p>
    <w:p w:rsidR="000C77E2" w:rsidRPr="003B54BC" w:rsidRDefault="000C77E2">
      <w:pPr>
        <w:rPr>
          <w:sz w:val="22"/>
          <w:szCs w:val="22"/>
          <w:lang w:val="fi-FI"/>
        </w:rPr>
      </w:pPr>
    </w:p>
    <w:p w:rsidR="000C77E2" w:rsidRPr="003B54BC" w:rsidRDefault="00DA130F">
      <w:pPr>
        <w:rPr>
          <w:b/>
          <w:sz w:val="22"/>
          <w:szCs w:val="22"/>
          <w:lang w:val="fi-FI"/>
        </w:rPr>
      </w:pPr>
      <w:r>
        <w:rPr>
          <w:b/>
          <w:sz w:val="22"/>
          <w:szCs w:val="22"/>
          <w:lang w:val="fi-FI"/>
        </w:rPr>
        <w:t>9</w:t>
      </w:r>
      <w:r w:rsidR="000C77E2" w:rsidRPr="003B54BC">
        <w:rPr>
          <w:b/>
          <w:sz w:val="22"/>
          <w:szCs w:val="22"/>
          <w:lang w:val="fi-FI"/>
        </w:rPr>
        <w:t>§ Edustaminen</w:t>
      </w:r>
    </w:p>
    <w:p w:rsidR="000C77E2" w:rsidRPr="003B54BC" w:rsidRDefault="000C77E2">
      <w:pPr>
        <w:ind w:left="1418"/>
        <w:rPr>
          <w:sz w:val="22"/>
          <w:szCs w:val="22"/>
          <w:lang w:val="fi-FI"/>
        </w:rPr>
      </w:pPr>
      <w:r w:rsidRPr="003B54BC">
        <w:rPr>
          <w:sz w:val="22"/>
          <w:szCs w:val="22"/>
          <w:lang w:val="fi-FI"/>
        </w:rPr>
        <w:t>Toimitusjohtajan edustaessa yritystä maksetaan tästä johtuvat kulut kultakin edustustilaisuudelta tehtävää laskua vastaan.</w:t>
      </w:r>
      <w:r w:rsidR="00DA130F">
        <w:rPr>
          <w:sz w:val="22"/>
          <w:szCs w:val="22"/>
          <w:lang w:val="fi-FI"/>
        </w:rPr>
        <w:t xml:space="preserve"> Toimitusjohtaja noudattaa Yhtiön kulloinkin voimassa olevaa ohjeistusta koskien edustustoimintaa.</w:t>
      </w: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t>1</w:t>
      </w:r>
      <w:r w:rsidR="00DA130F">
        <w:rPr>
          <w:b/>
          <w:sz w:val="22"/>
          <w:szCs w:val="22"/>
          <w:lang w:val="fi-FI"/>
        </w:rPr>
        <w:t>0</w:t>
      </w:r>
      <w:r w:rsidRPr="003B54BC">
        <w:rPr>
          <w:b/>
          <w:sz w:val="22"/>
          <w:szCs w:val="22"/>
          <w:lang w:val="fi-FI"/>
        </w:rPr>
        <w:t>§ Sivutoimet</w:t>
      </w:r>
    </w:p>
    <w:p w:rsidR="000C77E2" w:rsidRPr="003B54BC" w:rsidRDefault="000C77E2">
      <w:pPr>
        <w:ind w:left="1418"/>
        <w:rPr>
          <w:sz w:val="22"/>
          <w:szCs w:val="22"/>
          <w:lang w:val="fi-FI"/>
        </w:rPr>
      </w:pPr>
      <w:r w:rsidRPr="003B54BC">
        <w:rPr>
          <w:sz w:val="22"/>
          <w:szCs w:val="22"/>
          <w:lang w:val="fi-FI"/>
        </w:rPr>
        <w:t>Toimitusjohtajalla ei ole oikeutta ilman yrityksen hallituksen kutakin tapausta varten erikseen antamaa kirjallista suostumusta osallistua muun yrityksen toimintaan taikka solmia muuta palkallista tai palkatonta työ- tai toimisopimusta.</w:t>
      </w:r>
    </w:p>
    <w:p w:rsidR="000C77E2" w:rsidRPr="003B54BC" w:rsidRDefault="000C77E2">
      <w:pPr>
        <w:ind w:left="1418"/>
        <w:rPr>
          <w:sz w:val="22"/>
          <w:szCs w:val="22"/>
          <w:lang w:val="fi-FI"/>
        </w:rPr>
      </w:pPr>
    </w:p>
    <w:p w:rsidR="000C77E2" w:rsidRPr="003B54BC" w:rsidRDefault="000C77E2">
      <w:pPr>
        <w:rPr>
          <w:b/>
          <w:sz w:val="22"/>
          <w:szCs w:val="22"/>
          <w:lang w:val="fi-FI"/>
        </w:rPr>
      </w:pPr>
      <w:r w:rsidRPr="003B54BC">
        <w:rPr>
          <w:b/>
          <w:sz w:val="22"/>
          <w:szCs w:val="22"/>
          <w:lang w:val="fi-FI"/>
        </w:rPr>
        <w:t>1</w:t>
      </w:r>
      <w:r w:rsidR="00DA130F">
        <w:rPr>
          <w:b/>
          <w:sz w:val="22"/>
          <w:szCs w:val="22"/>
          <w:lang w:val="fi-FI"/>
        </w:rPr>
        <w:t>1</w:t>
      </w:r>
      <w:r w:rsidRPr="003B54BC">
        <w:rPr>
          <w:b/>
          <w:sz w:val="22"/>
          <w:szCs w:val="22"/>
          <w:lang w:val="fi-FI"/>
        </w:rPr>
        <w:t>§ Salassapitovelvollisuus</w:t>
      </w:r>
    </w:p>
    <w:p w:rsidR="000C77E2" w:rsidRPr="003B54BC" w:rsidRDefault="000C77E2">
      <w:pPr>
        <w:rPr>
          <w:b/>
          <w:sz w:val="22"/>
          <w:szCs w:val="22"/>
          <w:lang w:val="fi-FI"/>
        </w:rPr>
      </w:pPr>
    </w:p>
    <w:p w:rsidR="000C77E2" w:rsidRPr="003B54BC" w:rsidRDefault="000C77E2">
      <w:pPr>
        <w:ind w:left="1418"/>
        <w:rPr>
          <w:sz w:val="22"/>
          <w:szCs w:val="22"/>
          <w:lang w:val="fi-FI"/>
        </w:rPr>
      </w:pPr>
      <w:r w:rsidRPr="003B54BC">
        <w:rPr>
          <w:sz w:val="22"/>
          <w:szCs w:val="22"/>
          <w:lang w:val="fi-FI"/>
        </w:rPr>
        <w:t>Toimitusjohtaja on velvollinen pitämään salassa kaiken, minkä hän on Yhtiössä saanut tietoonsa, paitsi seikkoja, jotka asian laatuun nähden on ilmaistava. Sopimuksen lakatessa olemasta voimassa on Toimitusjohtajan p</w:t>
      </w:r>
      <w:r w:rsidRPr="003B54BC">
        <w:rPr>
          <w:sz w:val="22"/>
          <w:szCs w:val="22"/>
          <w:lang w:val="fi-FI"/>
        </w:rPr>
        <w:t>a</w:t>
      </w:r>
      <w:r w:rsidRPr="003B54BC">
        <w:rPr>
          <w:sz w:val="22"/>
          <w:szCs w:val="22"/>
          <w:lang w:val="fi-FI"/>
        </w:rPr>
        <w:t xml:space="preserve">lautettava Yhtiölle kaikki tältä saamansa aineisto. </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Salassapitovelvollisuus jatkuu myös sen jälkeen, kun tämä sopimus on muutoin lakannut olemasta voimassa.</w:t>
      </w: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lastRenderedPageBreak/>
        <w:t>1</w:t>
      </w:r>
      <w:r w:rsidR="00DA130F">
        <w:rPr>
          <w:b/>
          <w:sz w:val="22"/>
          <w:szCs w:val="22"/>
          <w:lang w:val="fi-FI"/>
        </w:rPr>
        <w:t>2</w:t>
      </w:r>
      <w:r w:rsidRPr="003B54BC">
        <w:rPr>
          <w:b/>
          <w:sz w:val="22"/>
          <w:szCs w:val="22"/>
          <w:lang w:val="fi-FI"/>
        </w:rPr>
        <w:t>§ Kilpailukielto</w:t>
      </w:r>
    </w:p>
    <w:p w:rsidR="000C77E2" w:rsidRPr="003B54BC" w:rsidRDefault="000C77E2">
      <w:pPr>
        <w:rPr>
          <w:sz w:val="22"/>
          <w:szCs w:val="22"/>
          <w:lang w:val="fi-FI"/>
        </w:rPr>
      </w:pPr>
    </w:p>
    <w:p w:rsidR="000C77E2" w:rsidRPr="003B54BC" w:rsidRDefault="000C77E2">
      <w:pPr>
        <w:ind w:left="1440"/>
        <w:rPr>
          <w:sz w:val="22"/>
          <w:szCs w:val="22"/>
          <w:lang w:val="fi-FI"/>
        </w:rPr>
      </w:pPr>
      <w:r w:rsidRPr="003B54BC">
        <w:rPr>
          <w:sz w:val="22"/>
          <w:szCs w:val="22"/>
          <w:lang w:val="fi-FI"/>
        </w:rPr>
        <w:t>Toimitusjohtajalla ei tämän sopimuksen voimassa ollessa tai sen lakkaamisen jälkeen ole o</w:t>
      </w:r>
      <w:r w:rsidRPr="003B54BC">
        <w:rPr>
          <w:sz w:val="22"/>
          <w:szCs w:val="22"/>
          <w:lang w:val="fi-FI"/>
        </w:rPr>
        <w:t>i</w:t>
      </w:r>
      <w:r w:rsidRPr="003B54BC">
        <w:rPr>
          <w:sz w:val="22"/>
          <w:szCs w:val="22"/>
          <w:lang w:val="fi-FI"/>
        </w:rPr>
        <w:t>keutta ilman Yhtiön suostumusta mennä Yhtiön tai sen muodost</w:t>
      </w:r>
      <w:r w:rsidRPr="003B54BC">
        <w:rPr>
          <w:sz w:val="22"/>
          <w:szCs w:val="22"/>
          <w:lang w:val="fi-FI"/>
        </w:rPr>
        <w:t>a</w:t>
      </w:r>
      <w:r w:rsidRPr="003B54BC">
        <w:rPr>
          <w:sz w:val="22"/>
          <w:szCs w:val="22"/>
          <w:lang w:val="fi-FI"/>
        </w:rPr>
        <w:t>man konsernin kanssa kilpailevan yhteisön palvelukseen, eikä ryhtyä itse yksin tai yhdessä jonkun muun kanssa välillisesti tai välittömästi harjoittamaan Yhtiön tai sen muodostaman konsernin kan</w:t>
      </w:r>
      <w:r w:rsidRPr="003B54BC">
        <w:rPr>
          <w:sz w:val="22"/>
          <w:szCs w:val="22"/>
          <w:lang w:val="fi-FI"/>
        </w:rPr>
        <w:t>s</w:t>
      </w:r>
      <w:r w:rsidRPr="003B54BC">
        <w:rPr>
          <w:sz w:val="22"/>
          <w:szCs w:val="22"/>
          <w:lang w:val="fi-FI"/>
        </w:rPr>
        <w:t>sa kilpailevaa toimintaa.</w:t>
      </w:r>
    </w:p>
    <w:p w:rsidR="000C77E2" w:rsidRPr="003B54BC" w:rsidRDefault="000C77E2">
      <w:pPr>
        <w:pStyle w:val="Leipteksti"/>
        <w:rPr>
          <w:szCs w:val="22"/>
        </w:rPr>
      </w:pPr>
    </w:p>
    <w:p w:rsidR="000C77E2" w:rsidRPr="003B54BC" w:rsidRDefault="000C77E2">
      <w:pPr>
        <w:ind w:left="1418"/>
        <w:rPr>
          <w:sz w:val="22"/>
          <w:szCs w:val="22"/>
          <w:lang w:val="fi-FI"/>
        </w:rPr>
      </w:pPr>
      <w:r w:rsidRPr="003B54BC">
        <w:rPr>
          <w:sz w:val="22"/>
          <w:szCs w:val="22"/>
          <w:lang w:val="fi-FI"/>
        </w:rPr>
        <w:t>Tätä kilpailukieltoa sovelletaan kahdentoista (12) kuukauden ajan irtisanomisajan päättymisestä.</w:t>
      </w:r>
    </w:p>
    <w:p w:rsidR="000C77E2" w:rsidRPr="003B54BC" w:rsidRDefault="000C77E2">
      <w:pPr>
        <w:pStyle w:val="Leipteksti"/>
        <w:rPr>
          <w:szCs w:val="22"/>
        </w:rPr>
      </w:pPr>
    </w:p>
    <w:p w:rsidR="000C77E2" w:rsidRPr="003B54BC" w:rsidRDefault="000C77E2">
      <w:pPr>
        <w:ind w:left="1418"/>
        <w:rPr>
          <w:sz w:val="22"/>
          <w:szCs w:val="22"/>
          <w:lang w:val="fi-FI"/>
        </w:rPr>
      </w:pPr>
      <w:r w:rsidRPr="003B54BC">
        <w:rPr>
          <w:sz w:val="22"/>
          <w:szCs w:val="22"/>
          <w:lang w:val="fi-FI"/>
        </w:rPr>
        <w:t>Jos Toimitusjohtaja rikkoo tämän ehdon määräyksiä, tulee hänen maksaa sopimussakkona Yhtiölle summa, joka vastaa Toimitu</w:t>
      </w:r>
      <w:r w:rsidRPr="003B54BC">
        <w:rPr>
          <w:sz w:val="22"/>
          <w:szCs w:val="22"/>
          <w:lang w:val="fi-FI"/>
        </w:rPr>
        <w:t>s</w:t>
      </w:r>
      <w:r w:rsidRPr="003B54BC">
        <w:rPr>
          <w:sz w:val="22"/>
          <w:szCs w:val="22"/>
          <w:lang w:val="fi-FI"/>
        </w:rPr>
        <w:t>johtajan tämän sopimuksen päättymistä edeltäneiden kuuden (6) kuukauden aikana saamaa kuukausipalkkaa.</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Kilpailukieltolauseketta ei kuitenkaan sovelleta, jos Yhtiö irtisanoo sopimuksen.</w:t>
      </w: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t>1</w:t>
      </w:r>
      <w:r w:rsidR="00DA130F">
        <w:rPr>
          <w:b/>
          <w:sz w:val="22"/>
          <w:szCs w:val="22"/>
          <w:lang w:val="fi-FI"/>
        </w:rPr>
        <w:t>3</w:t>
      </w:r>
      <w:r w:rsidRPr="003B54BC">
        <w:rPr>
          <w:b/>
          <w:sz w:val="22"/>
          <w:szCs w:val="22"/>
          <w:lang w:val="fi-FI"/>
        </w:rPr>
        <w:t>§ Sopimuksen voimaantulo ja päättyminen</w:t>
      </w:r>
    </w:p>
    <w:p w:rsidR="000C77E2" w:rsidRPr="003B54BC" w:rsidRDefault="000C77E2">
      <w:pPr>
        <w:rPr>
          <w:sz w:val="22"/>
          <w:szCs w:val="22"/>
          <w:lang w:val="fi-FI"/>
        </w:rPr>
      </w:pPr>
    </w:p>
    <w:p w:rsidR="000C77E2" w:rsidRPr="003B54BC" w:rsidRDefault="000C77E2">
      <w:pPr>
        <w:pStyle w:val="Otsikko1"/>
        <w:rPr>
          <w:sz w:val="22"/>
          <w:szCs w:val="22"/>
          <w:lang w:val="fi-FI"/>
        </w:rPr>
      </w:pPr>
      <w:r w:rsidRPr="003B54BC">
        <w:rPr>
          <w:sz w:val="22"/>
          <w:szCs w:val="22"/>
          <w:lang w:val="fi-FI"/>
        </w:rPr>
        <w:t>Voimaantulo</w:t>
      </w:r>
    </w:p>
    <w:p w:rsidR="000C77E2" w:rsidRPr="003B54BC" w:rsidRDefault="000C77E2">
      <w:pPr>
        <w:ind w:left="1418"/>
        <w:rPr>
          <w:sz w:val="22"/>
          <w:szCs w:val="22"/>
          <w:lang w:val="fi-FI"/>
        </w:rPr>
      </w:pPr>
      <w:r w:rsidRPr="003B54BC">
        <w:rPr>
          <w:sz w:val="22"/>
          <w:szCs w:val="22"/>
          <w:lang w:val="fi-FI"/>
        </w:rPr>
        <w:t>Tätä sopimusta sovelletaan kun molemmat osapuolet ovat sen allekirjoituksellaan hyväksyneet.</w:t>
      </w:r>
    </w:p>
    <w:p w:rsidR="000C77E2" w:rsidRPr="003B54BC" w:rsidRDefault="000C77E2">
      <w:pPr>
        <w:ind w:left="1418"/>
        <w:rPr>
          <w:sz w:val="22"/>
          <w:szCs w:val="22"/>
          <w:lang w:val="fi-FI"/>
        </w:rPr>
      </w:pPr>
    </w:p>
    <w:p w:rsidR="000C77E2" w:rsidRPr="003B54BC" w:rsidRDefault="000C77E2">
      <w:pPr>
        <w:pStyle w:val="Otsikko1"/>
        <w:rPr>
          <w:sz w:val="22"/>
          <w:szCs w:val="22"/>
          <w:lang w:val="fi-FI"/>
        </w:rPr>
      </w:pPr>
      <w:r w:rsidRPr="003B54BC">
        <w:rPr>
          <w:sz w:val="22"/>
          <w:szCs w:val="22"/>
          <w:lang w:val="fi-FI"/>
        </w:rPr>
        <w:t>Päättyminen</w:t>
      </w:r>
    </w:p>
    <w:p w:rsidR="000C77E2" w:rsidRPr="003B54BC" w:rsidRDefault="000C77E2">
      <w:pPr>
        <w:ind w:left="1418"/>
        <w:rPr>
          <w:sz w:val="22"/>
          <w:szCs w:val="22"/>
          <w:lang w:val="fi-FI"/>
        </w:rPr>
      </w:pPr>
      <w:r w:rsidRPr="003B54BC">
        <w:rPr>
          <w:sz w:val="22"/>
          <w:szCs w:val="22"/>
          <w:lang w:val="fi-FI"/>
        </w:rPr>
        <w:t xml:space="preserve">Sopimuksen voi irtisanoa kumpi tahansa sopijaosapuoli. Molemminpuolinen irtisanomisaika on kuusi (6) kuukautta. </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Irtisanomisaikana toimitusjohtajalla on oikeus käyttää edelleen niitä etuisuuksia mitä hänellä on ennen irtisanomistaan/-sanoutumistaan ollut.</w:t>
      </w:r>
    </w:p>
    <w:p w:rsidR="000C77E2" w:rsidRPr="003B54BC" w:rsidRDefault="000C77E2">
      <w:pPr>
        <w:ind w:left="1418"/>
        <w:rPr>
          <w:sz w:val="22"/>
          <w:szCs w:val="22"/>
          <w:lang w:val="fi-FI"/>
        </w:rPr>
      </w:pPr>
    </w:p>
    <w:p w:rsidR="000C77E2" w:rsidRPr="003B54BC" w:rsidRDefault="000C77E2">
      <w:pPr>
        <w:rPr>
          <w:sz w:val="22"/>
          <w:szCs w:val="22"/>
          <w:lang w:val="fi-FI"/>
        </w:rPr>
      </w:pPr>
    </w:p>
    <w:p w:rsidR="000C77E2" w:rsidRPr="003B54BC" w:rsidRDefault="000C77E2">
      <w:pPr>
        <w:rPr>
          <w:b/>
          <w:sz w:val="22"/>
          <w:szCs w:val="22"/>
          <w:lang w:val="fi-FI"/>
        </w:rPr>
      </w:pPr>
      <w:r w:rsidRPr="003B54BC">
        <w:rPr>
          <w:b/>
          <w:sz w:val="22"/>
          <w:szCs w:val="22"/>
          <w:lang w:val="fi-FI"/>
        </w:rPr>
        <w:t>1</w:t>
      </w:r>
      <w:r w:rsidR="00DA130F">
        <w:rPr>
          <w:b/>
          <w:sz w:val="22"/>
          <w:szCs w:val="22"/>
          <w:lang w:val="fi-FI"/>
        </w:rPr>
        <w:t>4</w:t>
      </w:r>
      <w:r w:rsidRPr="003B54BC">
        <w:rPr>
          <w:b/>
          <w:sz w:val="22"/>
          <w:szCs w:val="22"/>
          <w:lang w:val="fi-FI"/>
        </w:rPr>
        <w:t>§ Sovellettava laki ja erimielisyyksien ratkaiseminen</w:t>
      </w:r>
    </w:p>
    <w:p w:rsidR="000C77E2" w:rsidRPr="003B54BC" w:rsidRDefault="000C77E2">
      <w:pPr>
        <w:rPr>
          <w:sz w:val="22"/>
          <w:szCs w:val="22"/>
          <w:lang w:val="fi-FI"/>
        </w:rPr>
      </w:pPr>
    </w:p>
    <w:p w:rsidR="000C77E2" w:rsidRPr="003B54BC" w:rsidRDefault="000C77E2">
      <w:pPr>
        <w:ind w:left="1418"/>
        <w:rPr>
          <w:sz w:val="22"/>
          <w:szCs w:val="22"/>
          <w:lang w:val="fi-FI"/>
        </w:rPr>
      </w:pPr>
      <w:r w:rsidRPr="003B54BC">
        <w:rPr>
          <w:sz w:val="22"/>
          <w:szCs w:val="22"/>
          <w:lang w:val="fi-FI"/>
        </w:rPr>
        <w:t>Tähän sopimukseen sovelletaan Suomen lakia. Tämän sopimuksen soveltamisesta ja tulkinnasta mahdollisesti johtuvat erimielisyydet, joita ei ole voitu sopijapuolten välisin neuvotteluin ratkaista, ratkaistaan yhden (1) välimiehen menettelyssä Helsingissä välimiesmenettelystä annetun lain mukaan. Välimiehen nimeää Keskuskauppakamarin välityslautakunta ja välimiehen palkkion maksaa kokonaisuudessaan Yhtiö. Tämän sopimuksen mukaiset ilmoitukset, kirjeenvaihto ja mahdollinen riitojen ratkaisu käydään yksinomaan Suomen kielellä.</w:t>
      </w:r>
    </w:p>
    <w:p w:rsidR="000C77E2" w:rsidRPr="003B54BC" w:rsidRDefault="000C77E2">
      <w:pPr>
        <w:ind w:left="1418"/>
        <w:rPr>
          <w:sz w:val="22"/>
          <w:szCs w:val="22"/>
          <w:lang w:val="fi-FI"/>
        </w:rPr>
      </w:pPr>
    </w:p>
    <w:p w:rsidR="000C77E2" w:rsidRPr="003B54BC" w:rsidRDefault="000C77E2">
      <w:pPr>
        <w:ind w:left="1418"/>
        <w:rPr>
          <w:sz w:val="22"/>
          <w:szCs w:val="22"/>
          <w:lang w:val="fi-FI"/>
        </w:rPr>
      </w:pPr>
      <w:r w:rsidRPr="003B54BC">
        <w:rPr>
          <w:sz w:val="22"/>
          <w:szCs w:val="22"/>
          <w:lang w:val="fi-FI"/>
        </w:rPr>
        <w:t>Tätä sopimusta on laadittu kaksi samansanaista kappaletta, yksi kummallekin sopijapuolelle.</w:t>
      </w:r>
    </w:p>
    <w:p w:rsidR="000C77E2" w:rsidRPr="003B54BC" w:rsidRDefault="000C77E2">
      <w:pPr>
        <w:rPr>
          <w:sz w:val="22"/>
          <w:szCs w:val="22"/>
          <w:lang w:val="fi-FI"/>
        </w:rPr>
      </w:pPr>
    </w:p>
    <w:p w:rsidR="003B54BC" w:rsidRDefault="003B54BC">
      <w:pPr>
        <w:ind w:left="1418"/>
        <w:rPr>
          <w:b/>
          <w:sz w:val="22"/>
          <w:szCs w:val="22"/>
          <w:lang w:val="fi-FI"/>
        </w:rPr>
      </w:pPr>
    </w:p>
    <w:p w:rsidR="003B54BC" w:rsidRDefault="003B54BC">
      <w:pPr>
        <w:ind w:left="1418"/>
        <w:rPr>
          <w:b/>
          <w:sz w:val="22"/>
          <w:szCs w:val="22"/>
          <w:lang w:val="fi-FI"/>
        </w:rPr>
      </w:pPr>
    </w:p>
    <w:p w:rsidR="000C77E2" w:rsidRPr="003B54BC" w:rsidRDefault="00C60C69">
      <w:pPr>
        <w:ind w:left="1418"/>
        <w:rPr>
          <w:b/>
          <w:sz w:val="22"/>
          <w:szCs w:val="22"/>
          <w:lang w:val="fi-FI"/>
        </w:rPr>
      </w:pPr>
      <w:r w:rsidRPr="003B54BC">
        <w:rPr>
          <w:b/>
          <w:sz w:val="22"/>
          <w:szCs w:val="22"/>
          <w:lang w:val="fi-FI"/>
        </w:rPr>
        <w:t>Vantaa</w:t>
      </w:r>
      <w:r w:rsidR="000C77E2" w:rsidRPr="003B54BC">
        <w:rPr>
          <w:b/>
          <w:sz w:val="22"/>
          <w:szCs w:val="22"/>
          <w:lang w:val="fi-FI"/>
        </w:rPr>
        <w:t xml:space="preserve"> </w:t>
      </w:r>
      <w:r w:rsidR="005F1FDD">
        <w:rPr>
          <w:b/>
          <w:sz w:val="22"/>
          <w:szCs w:val="22"/>
          <w:lang w:val="fi-FI"/>
        </w:rPr>
        <w:t>__</w:t>
      </w:r>
      <w:r w:rsidRPr="003B54BC">
        <w:rPr>
          <w:b/>
          <w:sz w:val="22"/>
          <w:szCs w:val="22"/>
          <w:lang w:val="fi-FI"/>
        </w:rPr>
        <w:t>.</w:t>
      </w:r>
      <w:r w:rsidR="005F1FDD">
        <w:rPr>
          <w:b/>
          <w:sz w:val="22"/>
          <w:szCs w:val="22"/>
          <w:lang w:val="fi-FI"/>
        </w:rPr>
        <w:t>__</w:t>
      </w:r>
      <w:r w:rsidR="000C77E2" w:rsidRPr="003B54BC">
        <w:rPr>
          <w:b/>
          <w:sz w:val="22"/>
          <w:szCs w:val="22"/>
          <w:lang w:val="fi-FI"/>
        </w:rPr>
        <w:t>.20</w:t>
      </w:r>
      <w:r w:rsidR="005F1FDD">
        <w:rPr>
          <w:b/>
          <w:sz w:val="22"/>
          <w:szCs w:val="22"/>
          <w:lang w:val="fi-FI"/>
        </w:rPr>
        <w:t>__</w:t>
      </w:r>
      <w:r w:rsidR="000C77E2" w:rsidRPr="003B54BC">
        <w:rPr>
          <w:b/>
          <w:sz w:val="22"/>
          <w:szCs w:val="22"/>
          <w:lang w:val="fi-FI"/>
        </w:rPr>
        <w:tab/>
      </w:r>
      <w:r w:rsidR="000C77E2" w:rsidRPr="003B54BC">
        <w:rPr>
          <w:b/>
          <w:sz w:val="22"/>
          <w:szCs w:val="22"/>
          <w:lang w:val="fi-FI"/>
        </w:rPr>
        <w:tab/>
      </w:r>
      <w:r w:rsidR="000C77E2" w:rsidRPr="003B54BC">
        <w:rPr>
          <w:b/>
          <w:sz w:val="22"/>
          <w:szCs w:val="22"/>
          <w:lang w:val="fi-FI"/>
        </w:rPr>
        <w:tab/>
      </w:r>
      <w:r w:rsidR="000C77E2" w:rsidRPr="003B54BC">
        <w:rPr>
          <w:b/>
          <w:sz w:val="22"/>
          <w:szCs w:val="22"/>
          <w:lang w:val="fi-FI"/>
        </w:rPr>
        <w:tab/>
      </w:r>
      <w:r w:rsidRPr="003B54BC">
        <w:rPr>
          <w:b/>
          <w:sz w:val="22"/>
          <w:szCs w:val="22"/>
          <w:lang w:val="fi-FI"/>
        </w:rPr>
        <w:t>Vantaa</w:t>
      </w:r>
      <w:r w:rsidR="000C77E2" w:rsidRPr="003B54BC">
        <w:rPr>
          <w:b/>
          <w:sz w:val="22"/>
          <w:szCs w:val="22"/>
          <w:lang w:val="fi-FI"/>
        </w:rPr>
        <w:t xml:space="preserve"> </w:t>
      </w:r>
      <w:r w:rsidR="005F1FDD">
        <w:rPr>
          <w:b/>
          <w:sz w:val="22"/>
          <w:szCs w:val="22"/>
          <w:lang w:val="fi-FI"/>
        </w:rPr>
        <w:t>__</w:t>
      </w:r>
      <w:r w:rsidR="000C77E2" w:rsidRPr="003B54BC">
        <w:rPr>
          <w:b/>
          <w:sz w:val="22"/>
          <w:szCs w:val="22"/>
          <w:lang w:val="fi-FI"/>
        </w:rPr>
        <w:t>.</w:t>
      </w:r>
      <w:r w:rsidR="005F1FDD">
        <w:rPr>
          <w:b/>
          <w:sz w:val="22"/>
          <w:szCs w:val="22"/>
          <w:lang w:val="fi-FI"/>
        </w:rPr>
        <w:t>__</w:t>
      </w:r>
      <w:r w:rsidR="000C77E2" w:rsidRPr="003B54BC">
        <w:rPr>
          <w:b/>
          <w:sz w:val="22"/>
          <w:szCs w:val="22"/>
          <w:lang w:val="fi-FI"/>
        </w:rPr>
        <w:t>.20</w:t>
      </w:r>
      <w:r w:rsidR="005F1FDD">
        <w:rPr>
          <w:b/>
          <w:sz w:val="22"/>
          <w:szCs w:val="22"/>
          <w:lang w:val="fi-FI"/>
        </w:rPr>
        <w:t>__</w:t>
      </w:r>
    </w:p>
    <w:p w:rsidR="000C77E2" w:rsidRPr="003B54BC" w:rsidRDefault="000C77E2">
      <w:pPr>
        <w:ind w:left="1418"/>
        <w:rPr>
          <w:b/>
          <w:sz w:val="22"/>
          <w:szCs w:val="22"/>
          <w:lang w:val="fi-FI"/>
        </w:rPr>
      </w:pPr>
    </w:p>
    <w:p w:rsidR="000C77E2" w:rsidRPr="003B54BC" w:rsidRDefault="000C77E2">
      <w:pPr>
        <w:ind w:left="1418"/>
        <w:rPr>
          <w:b/>
          <w:sz w:val="22"/>
          <w:szCs w:val="22"/>
          <w:lang w:val="fi-FI"/>
        </w:rPr>
      </w:pPr>
    </w:p>
    <w:p w:rsidR="000C77E2" w:rsidRPr="003B54BC" w:rsidRDefault="000C77E2">
      <w:pPr>
        <w:ind w:left="1418"/>
        <w:rPr>
          <w:b/>
          <w:sz w:val="22"/>
          <w:szCs w:val="22"/>
          <w:lang w:val="fi-FI"/>
        </w:rPr>
      </w:pPr>
    </w:p>
    <w:p w:rsidR="000C77E2" w:rsidRPr="003B54BC" w:rsidRDefault="000C77E2">
      <w:pPr>
        <w:ind w:left="1418"/>
        <w:rPr>
          <w:b/>
          <w:sz w:val="22"/>
          <w:szCs w:val="22"/>
          <w:lang w:val="fi-FI"/>
        </w:rPr>
      </w:pPr>
      <w:r w:rsidRPr="003B54BC">
        <w:rPr>
          <w:b/>
          <w:sz w:val="22"/>
          <w:szCs w:val="22"/>
          <w:lang w:val="fi-FI"/>
        </w:rPr>
        <w:t>_________________</w:t>
      </w:r>
      <w:r w:rsidRPr="003B54BC">
        <w:rPr>
          <w:b/>
          <w:sz w:val="22"/>
          <w:szCs w:val="22"/>
          <w:lang w:val="fi-FI"/>
        </w:rPr>
        <w:tab/>
      </w:r>
      <w:r w:rsidRPr="003B54BC">
        <w:rPr>
          <w:b/>
          <w:sz w:val="22"/>
          <w:szCs w:val="22"/>
          <w:lang w:val="fi-FI"/>
        </w:rPr>
        <w:tab/>
      </w:r>
      <w:r w:rsidRPr="003B54BC">
        <w:rPr>
          <w:b/>
          <w:sz w:val="22"/>
          <w:szCs w:val="22"/>
          <w:lang w:val="fi-FI"/>
        </w:rPr>
        <w:tab/>
      </w:r>
      <w:r w:rsidRPr="003B54BC">
        <w:rPr>
          <w:b/>
          <w:sz w:val="22"/>
          <w:szCs w:val="22"/>
          <w:lang w:val="fi-FI"/>
        </w:rPr>
        <w:tab/>
        <w:t>_____________________</w:t>
      </w:r>
    </w:p>
    <w:p w:rsidR="000C77E2" w:rsidRPr="003B54BC" w:rsidRDefault="00C60C69">
      <w:pPr>
        <w:ind w:left="1418"/>
        <w:rPr>
          <w:b/>
          <w:sz w:val="22"/>
          <w:szCs w:val="22"/>
          <w:lang w:val="fi-FI"/>
        </w:rPr>
      </w:pPr>
      <w:r w:rsidRPr="003B54BC">
        <w:rPr>
          <w:b/>
          <w:sz w:val="22"/>
          <w:szCs w:val="22"/>
          <w:lang w:val="fi-FI"/>
        </w:rPr>
        <w:t xml:space="preserve">El </w:t>
      </w:r>
      <w:proofErr w:type="spellStart"/>
      <w:r w:rsidR="00DA130F">
        <w:rPr>
          <w:b/>
          <w:sz w:val="22"/>
          <w:szCs w:val="22"/>
          <w:lang w:val="fi-FI"/>
        </w:rPr>
        <w:t>Capitano</w:t>
      </w:r>
      <w:proofErr w:type="spellEnd"/>
      <w:r w:rsidRPr="003B54BC">
        <w:rPr>
          <w:b/>
          <w:sz w:val="22"/>
          <w:szCs w:val="22"/>
          <w:lang w:val="fi-FI"/>
        </w:rPr>
        <w:tab/>
      </w:r>
      <w:r w:rsidR="000C77E2" w:rsidRPr="003B54BC">
        <w:rPr>
          <w:b/>
          <w:sz w:val="22"/>
          <w:szCs w:val="22"/>
          <w:lang w:val="fi-FI"/>
        </w:rPr>
        <w:tab/>
      </w:r>
      <w:r w:rsidR="000C77E2" w:rsidRPr="003B54BC">
        <w:rPr>
          <w:b/>
          <w:sz w:val="22"/>
          <w:szCs w:val="22"/>
          <w:lang w:val="fi-FI"/>
        </w:rPr>
        <w:tab/>
      </w:r>
      <w:r w:rsidR="000C77E2" w:rsidRPr="003B54BC">
        <w:rPr>
          <w:b/>
          <w:sz w:val="22"/>
          <w:szCs w:val="22"/>
          <w:lang w:val="fi-FI"/>
        </w:rPr>
        <w:tab/>
      </w:r>
      <w:r w:rsidR="000C77E2" w:rsidRPr="003B54BC">
        <w:rPr>
          <w:b/>
          <w:sz w:val="22"/>
          <w:szCs w:val="22"/>
          <w:lang w:val="fi-FI"/>
        </w:rPr>
        <w:tab/>
      </w:r>
      <w:r w:rsidRPr="003B54BC">
        <w:rPr>
          <w:b/>
          <w:sz w:val="22"/>
          <w:szCs w:val="22"/>
          <w:lang w:val="fi-FI"/>
        </w:rPr>
        <w:t>Matti Meikäläinen</w:t>
      </w:r>
    </w:p>
    <w:p w:rsidR="000C77E2" w:rsidRPr="003B54BC" w:rsidRDefault="000C77E2">
      <w:pPr>
        <w:ind w:left="1418"/>
        <w:rPr>
          <w:b/>
          <w:sz w:val="22"/>
          <w:szCs w:val="22"/>
          <w:lang w:val="fi-FI"/>
        </w:rPr>
      </w:pPr>
      <w:r w:rsidRPr="003B54BC">
        <w:rPr>
          <w:b/>
          <w:sz w:val="22"/>
          <w:szCs w:val="22"/>
          <w:lang w:val="fi-FI"/>
        </w:rPr>
        <w:tab/>
        <w:t>Hallituksen puheenjohtaja</w:t>
      </w:r>
      <w:r w:rsidRPr="003B54BC">
        <w:rPr>
          <w:b/>
          <w:sz w:val="22"/>
          <w:szCs w:val="22"/>
          <w:lang w:val="fi-FI"/>
        </w:rPr>
        <w:tab/>
      </w:r>
      <w:r w:rsidRPr="003B54BC">
        <w:rPr>
          <w:b/>
          <w:sz w:val="22"/>
          <w:szCs w:val="22"/>
          <w:lang w:val="fi-FI"/>
        </w:rPr>
        <w:tab/>
      </w:r>
      <w:r w:rsidRPr="003B54BC">
        <w:rPr>
          <w:b/>
          <w:sz w:val="22"/>
          <w:szCs w:val="22"/>
          <w:lang w:val="fi-FI"/>
        </w:rPr>
        <w:tab/>
        <w:t>Toimitusjohtaja</w:t>
      </w:r>
    </w:p>
    <w:p w:rsidR="000C77E2" w:rsidRPr="003B54BC" w:rsidRDefault="000C77E2">
      <w:pPr>
        <w:ind w:left="1418"/>
        <w:rPr>
          <w:b/>
          <w:sz w:val="22"/>
          <w:szCs w:val="22"/>
          <w:lang w:val="fi-FI"/>
        </w:rPr>
      </w:pPr>
      <w:r w:rsidRPr="003B54BC">
        <w:rPr>
          <w:b/>
          <w:sz w:val="22"/>
          <w:szCs w:val="22"/>
          <w:lang w:val="fi-FI"/>
        </w:rPr>
        <w:tab/>
      </w:r>
      <w:r w:rsidR="00C60C69" w:rsidRPr="003B54BC">
        <w:rPr>
          <w:b/>
          <w:sz w:val="22"/>
          <w:szCs w:val="22"/>
          <w:lang w:val="fi-FI"/>
        </w:rPr>
        <w:t>X-Tech</w:t>
      </w:r>
      <w:r w:rsidRPr="003B54BC">
        <w:rPr>
          <w:b/>
          <w:sz w:val="22"/>
          <w:szCs w:val="22"/>
          <w:lang w:val="fi-FI"/>
        </w:rPr>
        <w:t xml:space="preserve"> Oy</w:t>
      </w:r>
      <w:r w:rsidRPr="003B54BC">
        <w:rPr>
          <w:b/>
          <w:sz w:val="22"/>
          <w:szCs w:val="22"/>
          <w:lang w:val="fi-FI"/>
        </w:rPr>
        <w:tab/>
      </w:r>
      <w:r w:rsidRPr="003B54BC">
        <w:rPr>
          <w:b/>
          <w:sz w:val="22"/>
          <w:szCs w:val="22"/>
          <w:lang w:val="fi-FI"/>
        </w:rPr>
        <w:tab/>
      </w:r>
      <w:r w:rsidRPr="003B54BC">
        <w:rPr>
          <w:b/>
          <w:sz w:val="22"/>
          <w:szCs w:val="22"/>
          <w:lang w:val="fi-FI"/>
        </w:rPr>
        <w:tab/>
      </w:r>
      <w:r w:rsidRPr="003B54BC">
        <w:rPr>
          <w:b/>
          <w:sz w:val="22"/>
          <w:szCs w:val="22"/>
          <w:lang w:val="fi-FI"/>
        </w:rPr>
        <w:tab/>
      </w:r>
    </w:p>
    <w:sectPr w:rsidR="000C77E2" w:rsidRPr="003B54BC">
      <w:headerReference w:type="even" r:id="rId7"/>
      <w:headerReference w:type="default" r:id="rId8"/>
      <w:footerReference w:type="even" r:id="rId9"/>
      <w:footerReference w:type="default" r:id="rId10"/>
      <w:headerReference w:type="first" r:id="rId11"/>
      <w:footerReference w:type="first" r:id="rId12"/>
      <w:pgSz w:w="12240" w:h="15840"/>
      <w:pgMar w:top="1440" w:right="1041" w:bottom="1440"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7B0" w:rsidRDefault="00FF17B0">
      <w:r>
        <w:separator/>
      </w:r>
    </w:p>
  </w:endnote>
  <w:endnote w:type="continuationSeparator" w:id="0">
    <w:p w:rsidR="00FF17B0" w:rsidRDefault="00FF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FE" w:rsidRDefault="00003BFE">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FE" w:rsidRDefault="00003BFE">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FE" w:rsidRDefault="00003BFE">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7B0" w:rsidRDefault="00FF17B0">
      <w:r>
        <w:separator/>
      </w:r>
    </w:p>
  </w:footnote>
  <w:footnote w:type="continuationSeparator" w:id="0">
    <w:p w:rsidR="00FF17B0" w:rsidRDefault="00FF1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FE" w:rsidRDefault="00003BFE">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2A" w:rsidRPr="00003BFE" w:rsidRDefault="003C542A" w:rsidP="00003BFE">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FE" w:rsidRDefault="00003BFE">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0C7"/>
    <w:multiLevelType w:val="hybridMultilevel"/>
    <w:tmpl w:val="176AA7DA"/>
    <w:lvl w:ilvl="0" w:tplc="E238FCBA">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F144C"/>
    <w:rsid w:val="00003BFE"/>
    <w:rsid w:val="0009736D"/>
    <w:rsid w:val="000C77E2"/>
    <w:rsid w:val="00197EDE"/>
    <w:rsid w:val="002541F2"/>
    <w:rsid w:val="00324262"/>
    <w:rsid w:val="003B54BC"/>
    <w:rsid w:val="003C542A"/>
    <w:rsid w:val="004476B9"/>
    <w:rsid w:val="00543FF2"/>
    <w:rsid w:val="00544B49"/>
    <w:rsid w:val="00547FB1"/>
    <w:rsid w:val="005F1FDD"/>
    <w:rsid w:val="007401AE"/>
    <w:rsid w:val="008F144C"/>
    <w:rsid w:val="00A17C6B"/>
    <w:rsid w:val="00AF5710"/>
    <w:rsid w:val="00C5797F"/>
    <w:rsid w:val="00C60C69"/>
    <w:rsid w:val="00CF0985"/>
    <w:rsid w:val="00DA130F"/>
    <w:rsid w:val="00E45A41"/>
    <w:rsid w:val="00F77FAD"/>
    <w:rsid w:val="00FF17B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lang w:val="en-US" w:eastAsia="en-US"/>
    </w:rPr>
  </w:style>
  <w:style w:type="paragraph" w:styleId="Otsikko1">
    <w:name w:val="heading 1"/>
    <w:basedOn w:val="Normaali"/>
    <w:next w:val="Normaali"/>
    <w:qFormat/>
    <w:pPr>
      <w:keepNext/>
      <w:ind w:left="1418"/>
      <w:outlineLvl w:val="0"/>
    </w:pPr>
    <w:rPr>
      <w:u w:val="single"/>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pPr>
      <w:tabs>
        <w:tab w:val="center" w:pos="4153"/>
        <w:tab w:val="right" w:pos="8306"/>
      </w:tabs>
    </w:pPr>
  </w:style>
  <w:style w:type="paragraph" w:styleId="Alatunniste">
    <w:name w:val="footer"/>
    <w:basedOn w:val="Normaali"/>
    <w:pPr>
      <w:tabs>
        <w:tab w:val="center" w:pos="4153"/>
        <w:tab w:val="right" w:pos="8306"/>
      </w:tabs>
    </w:pPr>
  </w:style>
  <w:style w:type="character" w:styleId="Sivunumero">
    <w:name w:val="page number"/>
    <w:basedOn w:val="Kappaleenoletusfontti"/>
  </w:style>
  <w:style w:type="paragraph" w:customStyle="1" w:styleId="Leipteksti2">
    <w:name w:val="Leipäteksti2"/>
    <w:basedOn w:val="Normaali"/>
    <w:pPr>
      <w:ind w:left="1872" w:hanging="576"/>
    </w:pPr>
    <w:rPr>
      <w:rFonts w:ascii="Arial" w:hAnsi="Arial"/>
      <w:sz w:val="22"/>
      <w:lang w:val="fi-FI"/>
    </w:rPr>
  </w:style>
  <w:style w:type="paragraph" w:styleId="Leipteksti">
    <w:name w:val="Body Text"/>
    <w:basedOn w:val="Normaali"/>
    <w:pPr>
      <w:ind w:left="2608"/>
      <w:jc w:val="both"/>
    </w:pPr>
    <w:rPr>
      <w:rFonts w:ascii="Arial" w:hAnsi="Arial"/>
      <w:sz w:val="22"/>
      <w:lang w:val="fi-FI"/>
    </w:rPr>
  </w:style>
  <w:style w:type="paragraph" w:customStyle="1" w:styleId="Leipteksti3">
    <w:name w:val="Leipäteksti3"/>
    <w:basedOn w:val="Leipteksti2"/>
    <w:pPr>
      <w:ind w:left="3184"/>
    </w:pPr>
  </w:style>
  <w:style w:type="paragraph" w:styleId="Sisennettyleipteksti">
    <w:name w:val="Body Text Indent"/>
    <w:basedOn w:val="Normaali"/>
    <w:pPr>
      <w:ind w:left="1418"/>
    </w:pPr>
    <w:rPr>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5037</Characters>
  <Application>Microsoft Office Word</Application>
  <DocSecurity>0</DocSecurity>
  <Lines>145</Lines>
  <Paragraphs>63</Paragraphs>
  <ScaleCrop>false</ScaleCrop>
  <HeadingPairs>
    <vt:vector size="2" baseType="variant">
      <vt:variant>
        <vt:lpstr>Otsikko</vt:lpstr>
      </vt:variant>
      <vt:variant>
        <vt:i4>1</vt:i4>
      </vt:variant>
    </vt:vector>
  </HeadingPairs>
  <TitlesOfParts>
    <vt:vector size="1" baseType="lpstr">
      <vt:lpstr>johtajasopimus</vt:lpstr>
    </vt:vector>
  </TitlesOfParts>
  <Company>Law Office Dancon Oy</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johtajasopimus</dc:title>
  <dc:creator>Kari Keturi</dc:creator>
  <cp:lastModifiedBy>Kari</cp:lastModifiedBy>
  <cp:revision>6</cp:revision>
  <cp:lastPrinted>1999-12-15T12:16:00Z</cp:lastPrinted>
  <dcterms:created xsi:type="dcterms:W3CDTF">2016-12-14T07:40:00Z</dcterms:created>
  <dcterms:modified xsi:type="dcterms:W3CDTF">2016-12-14T07:42:00Z</dcterms:modified>
</cp:coreProperties>
</file>