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6C" w:rsidRDefault="00963685">
      <w:pPr>
        <w:pStyle w:val="Heading1"/>
        <w:rPr>
          <w:i/>
          <w:iCs/>
        </w:rPr>
      </w:pPr>
      <w:r w:rsidRPr="001D3262">
        <w:rPr>
          <w:b/>
          <w:i/>
          <w:iCs/>
          <w:sz w:val="36"/>
          <w:szCs w:val="36"/>
          <w:u w:val="none"/>
        </w:rPr>
        <w:t>F R AN C H I S I N G - S O P I M U S</w:t>
      </w:r>
      <w:r w:rsidR="00FE2F2D">
        <w:rPr>
          <w:b/>
          <w:i/>
          <w:iCs/>
          <w:sz w:val="36"/>
          <w:szCs w:val="36"/>
          <w:u w:val="none"/>
        </w:rPr>
        <w:t xml:space="preserve"> </w:t>
      </w:r>
      <w:r>
        <w:rPr>
          <w:b/>
          <w:i/>
          <w:iCs/>
          <w:sz w:val="36"/>
          <w:szCs w:val="36"/>
          <w:u w:val="single"/>
          <w:lang w:val="en-GB"/>
        </w:rPr>
        <w:t>(</w:t>
      </w:r>
      <w:proofErr w:type="spellStart"/>
      <w:r>
        <w:rPr>
          <w:b/>
          <w:i/>
          <w:iCs/>
          <w:sz w:val="36"/>
          <w:szCs w:val="36"/>
          <w:u w:val="single"/>
          <w:lang w:val="en-GB"/>
        </w:rPr>
        <w:t>neutraali</w:t>
      </w:r>
      <w:proofErr w:type="spellEnd"/>
      <w:r w:rsidR="00FE2F2D">
        <w:rPr>
          <w:b/>
          <w:i/>
          <w:iCs/>
          <w:sz w:val="36"/>
          <w:szCs w:val="36"/>
          <w:u w:val="single"/>
          <w:lang w:val="en-GB"/>
        </w:rPr>
        <w:t>)</w:t>
      </w:r>
    </w:p>
    <w:p w:rsidR="00306C6C" w:rsidRDefault="00306C6C">
      <w:pPr>
        <w:pStyle w:val="Standard"/>
        <w:tabs>
          <w:tab w:val="left" w:pos="3450"/>
        </w:tabs>
        <w:rPr>
          <w:i/>
          <w:iCs/>
          <w:u w:val="none"/>
          <w:lang w:val="en-GB"/>
        </w:rPr>
      </w:pPr>
    </w:p>
    <w:p w:rsidR="00306C6C" w:rsidRPr="001D3262" w:rsidRDefault="00963685">
      <w:pPr>
        <w:pStyle w:val="Standard"/>
        <w:tabs>
          <w:tab w:val="left" w:pos="0"/>
          <w:tab w:val="left" w:pos="1296"/>
          <w:tab w:val="left" w:pos="2592"/>
          <w:tab w:val="left" w:pos="3888"/>
          <w:tab w:val="left" w:pos="5184"/>
          <w:tab w:val="left" w:pos="6480"/>
          <w:tab w:val="left" w:pos="7776"/>
          <w:tab w:val="left" w:pos="9072"/>
        </w:tabs>
        <w:spacing w:line="360" w:lineRule="atLeast"/>
        <w:jc w:val="both"/>
        <w:rPr>
          <w:lang w:val="fi-FI"/>
        </w:rPr>
      </w:pPr>
      <w:r>
        <w:rPr>
          <w:b w:val="0"/>
          <w:spacing w:val="-3"/>
          <w:sz w:val="22"/>
          <w:u w:val="none"/>
          <w:lang w:val="fi-FI"/>
        </w:rPr>
        <w:t xml:space="preserve">Sopimuspohja tehty neutraalista näkökulmasta tilanteeseen, jossa yrityksellä on toimiva </w:t>
      </w:r>
      <w:proofErr w:type="spellStart"/>
      <w:r>
        <w:rPr>
          <w:b w:val="0"/>
          <w:spacing w:val="-3"/>
          <w:sz w:val="22"/>
          <w:u w:val="none"/>
          <w:lang w:val="fi-FI"/>
        </w:rPr>
        <w:t>brändi</w:t>
      </w:r>
      <w:proofErr w:type="spellEnd"/>
      <w:r>
        <w:rPr>
          <w:b w:val="0"/>
          <w:spacing w:val="-3"/>
          <w:sz w:val="22"/>
          <w:u w:val="none"/>
          <w:lang w:val="fi-FI"/>
        </w:rPr>
        <w:t>, jota se pyrkii hyödyntämään ja monistamaan franchising-mallilla halukkaiden yrittäjien kanssa. Tässä sopimuspohjassa sopimuksen pääteksti on verraten lyhyt ja varsinainen liiketoimintakonsepti ohjeistuksineen tulee määritellä yksityiskohtaisesti päämiehen erillisessä käsikirjassa/manuaalissa.</w:t>
      </w:r>
    </w:p>
    <w:p w:rsidR="00306C6C" w:rsidRPr="001D3262" w:rsidRDefault="00306C6C">
      <w:pPr>
        <w:pStyle w:val="Standard"/>
        <w:tabs>
          <w:tab w:val="left" w:pos="0"/>
          <w:tab w:val="left" w:pos="1296"/>
          <w:tab w:val="left" w:pos="2592"/>
          <w:tab w:val="left" w:pos="3888"/>
          <w:tab w:val="left" w:pos="5184"/>
          <w:tab w:val="left" w:pos="6480"/>
          <w:tab w:val="left" w:pos="7776"/>
          <w:tab w:val="left" w:pos="9072"/>
        </w:tabs>
        <w:spacing w:line="360" w:lineRule="atLeast"/>
        <w:jc w:val="both"/>
        <w:rPr>
          <w:lang w:val="fi-FI"/>
        </w:rPr>
      </w:pPr>
    </w:p>
    <w:p w:rsidR="00306C6C" w:rsidRPr="001D3262" w:rsidRDefault="00963685">
      <w:pPr>
        <w:pStyle w:val="Standard"/>
        <w:tabs>
          <w:tab w:val="left" w:pos="0"/>
          <w:tab w:val="left" w:pos="1296"/>
          <w:tab w:val="left" w:pos="2592"/>
          <w:tab w:val="left" w:pos="3888"/>
          <w:tab w:val="left" w:pos="5184"/>
          <w:tab w:val="left" w:pos="6480"/>
          <w:tab w:val="left" w:pos="7776"/>
          <w:tab w:val="left" w:pos="9072"/>
        </w:tabs>
        <w:spacing w:line="360" w:lineRule="atLeast"/>
        <w:jc w:val="both"/>
        <w:rPr>
          <w:lang w:val="fi-FI"/>
        </w:rPr>
      </w:pPr>
      <w:r>
        <w:rPr>
          <w:b w:val="0"/>
          <w:spacing w:val="-3"/>
          <w:sz w:val="22"/>
          <w:u w:val="none"/>
          <w:lang w:val="fi-FI"/>
        </w:rPr>
        <w:t>Sopimuspohjan kaikki kohdat tulee tarkistaa ja muuttaa vastaamaan käytännön tilannetta; on myös huomioitava, että yhden sopimuskohdan muuttaminen yleensä vaikuttaa myös sopimuksen muihin lausekkeisiin ja lisämuutokset ovat tällöin tarpeen.</w:t>
      </w:r>
    </w:p>
    <w:p w:rsidR="00306C6C" w:rsidRDefault="00306C6C">
      <w:pPr>
        <w:pStyle w:val="Standard"/>
        <w:tabs>
          <w:tab w:val="left" w:pos="0"/>
          <w:tab w:val="left" w:pos="1296"/>
          <w:tab w:val="left" w:pos="2592"/>
          <w:tab w:val="left" w:pos="3888"/>
          <w:tab w:val="left" w:pos="5184"/>
          <w:tab w:val="left" w:pos="6480"/>
          <w:tab w:val="left" w:pos="7776"/>
          <w:tab w:val="left" w:pos="9072"/>
        </w:tabs>
        <w:spacing w:line="360" w:lineRule="atLeast"/>
        <w:jc w:val="both"/>
        <w:rPr>
          <w:b w:val="0"/>
          <w:spacing w:val="-3"/>
          <w:sz w:val="22"/>
          <w:u w:val="none"/>
          <w:lang w:val="fi-FI"/>
        </w:rPr>
      </w:pPr>
    </w:p>
    <w:p w:rsidR="00306C6C" w:rsidRPr="001D3262" w:rsidRDefault="00963685">
      <w:pPr>
        <w:pStyle w:val="Standard"/>
        <w:tabs>
          <w:tab w:val="left" w:pos="0"/>
          <w:tab w:val="left" w:pos="1296"/>
          <w:tab w:val="left" w:pos="2592"/>
          <w:tab w:val="left" w:pos="3888"/>
          <w:tab w:val="left" w:pos="5184"/>
          <w:tab w:val="left" w:pos="6480"/>
          <w:tab w:val="left" w:pos="7776"/>
          <w:tab w:val="left" w:pos="9072"/>
        </w:tabs>
        <w:spacing w:line="360" w:lineRule="atLeast"/>
        <w:jc w:val="both"/>
        <w:rPr>
          <w:sz w:val="24"/>
          <w:szCs w:val="24"/>
          <w:lang w:val="fi-FI"/>
        </w:rPr>
      </w:pPr>
      <w:r w:rsidRPr="001D3262">
        <w:rPr>
          <w:color w:val="FF0000"/>
          <w:spacing w:val="-3"/>
          <w:sz w:val="24"/>
          <w:szCs w:val="24"/>
          <w:u w:val="none"/>
          <w:lang w:val="fi-FI"/>
        </w:rPr>
        <w:t>HUOM.! Tämä sopimuspohja ei sovellu käytettäväksi käytännön tilanteisiin ilman sopimusjuridisen asiantuntijan tarkistusta ja korjauksia.</w:t>
      </w:r>
    </w:p>
    <w:p w:rsidR="00306C6C" w:rsidRPr="001D3262" w:rsidRDefault="00306C6C">
      <w:pPr>
        <w:pStyle w:val="Standard"/>
        <w:tabs>
          <w:tab w:val="left" w:pos="-432"/>
          <w:tab w:val="left" w:pos="255"/>
          <w:tab w:val="left" w:pos="864"/>
          <w:tab w:val="left" w:pos="2160"/>
          <w:tab w:val="left" w:pos="3456"/>
          <w:tab w:val="left" w:pos="4752"/>
          <w:tab w:val="left" w:pos="6048"/>
          <w:tab w:val="left" w:pos="7344"/>
          <w:tab w:val="left" w:pos="8640"/>
        </w:tabs>
        <w:spacing w:line="360" w:lineRule="atLeast"/>
        <w:jc w:val="both"/>
        <w:rPr>
          <w:b w:val="0"/>
          <w:bCs/>
          <w:spacing w:val="-2"/>
          <w:sz w:val="24"/>
          <w:szCs w:val="24"/>
          <w:u w:val="none"/>
          <w:lang w:val="fi-FI"/>
        </w:rPr>
      </w:pPr>
    </w:p>
    <w:p w:rsidR="00306C6C" w:rsidRDefault="00306C6C">
      <w:pPr>
        <w:pStyle w:val="Standard"/>
        <w:tabs>
          <w:tab w:val="left" w:pos="-432"/>
          <w:tab w:val="left" w:pos="255"/>
          <w:tab w:val="left" w:pos="864"/>
          <w:tab w:val="left" w:pos="2160"/>
          <w:tab w:val="left" w:pos="3456"/>
          <w:tab w:val="left" w:pos="4752"/>
          <w:tab w:val="left" w:pos="6048"/>
          <w:tab w:val="left" w:pos="7344"/>
          <w:tab w:val="left" w:pos="8640"/>
        </w:tabs>
        <w:spacing w:line="360" w:lineRule="atLeast"/>
        <w:jc w:val="both"/>
        <w:rPr>
          <w:b w:val="0"/>
          <w:bCs/>
          <w:spacing w:val="-2"/>
          <w:sz w:val="22"/>
          <w:szCs w:val="23"/>
          <w:u w:val="none"/>
          <w:lang w:val="fi-FI"/>
        </w:rPr>
      </w:pPr>
    </w:p>
    <w:p w:rsidR="00306C6C" w:rsidRDefault="00306C6C">
      <w:pPr>
        <w:pStyle w:val="Standard"/>
        <w:tabs>
          <w:tab w:val="left" w:pos="-432"/>
          <w:tab w:val="left" w:pos="2160"/>
          <w:tab w:val="left" w:pos="3456"/>
          <w:tab w:val="left" w:pos="6048"/>
        </w:tabs>
        <w:spacing w:line="360" w:lineRule="atLeast"/>
        <w:rPr>
          <w:b w:val="0"/>
          <w:lang w:val="fi-FI"/>
        </w:rPr>
      </w:pPr>
    </w:p>
    <w:p w:rsidR="00306C6C" w:rsidRPr="001D3262" w:rsidRDefault="00963685">
      <w:pPr>
        <w:pStyle w:val="Standard"/>
      </w:pPr>
      <w:r>
        <w:rPr>
          <w:b w:val="0"/>
          <w:lang w:val="fi-FI"/>
        </w:rPr>
        <w:tab/>
      </w:r>
      <w:r>
        <w:rPr>
          <w:b w:val="0"/>
          <w:lang w:val="fi-FI"/>
        </w:rPr>
        <w:tab/>
      </w:r>
      <w:r>
        <w:rPr>
          <w:b w:val="0"/>
          <w:lang w:val="fi-FI"/>
        </w:rPr>
        <w:tab/>
      </w:r>
      <w:r>
        <w:rPr>
          <w:b w:val="0"/>
          <w:lang w:val="fi-FI"/>
        </w:rPr>
        <w:tab/>
      </w:r>
      <w:r>
        <w:rPr>
          <w:b w:val="0"/>
          <w:lang w:val="fi-FI"/>
        </w:rPr>
        <w:tab/>
      </w:r>
      <w:r>
        <w:rPr>
          <w:b w:val="0"/>
          <w:lang w:val="fi-FI"/>
        </w:rPr>
        <w:tab/>
      </w:r>
      <w:r>
        <w:rPr>
          <w:b w:val="0"/>
          <w:lang w:val="fi-FI"/>
        </w:rPr>
        <w:tab/>
      </w:r>
      <w:r w:rsidR="001D3262">
        <w:rPr>
          <w:b w:val="0"/>
          <w:lang w:val="fi-FI"/>
        </w:rPr>
        <w:tab/>
      </w:r>
      <w:r w:rsidRPr="001D3262">
        <w:rPr>
          <w:i/>
          <w:color w:val="FF0000"/>
          <w:u w:val="none"/>
        </w:rPr>
        <w:t>Draft 0.1 - __.__.20__</w:t>
      </w:r>
    </w:p>
    <w:p w:rsidR="00306C6C" w:rsidRPr="001D3262" w:rsidRDefault="00306C6C">
      <w:pPr>
        <w:pStyle w:val="Standard"/>
        <w:rPr>
          <w:sz w:val="36"/>
          <w:szCs w:val="36"/>
          <w:u w:val="none"/>
        </w:rPr>
      </w:pPr>
    </w:p>
    <w:p w:rsidR="00306C6C" w:rsidRDefault="00963685">
      <w:pPr>
        <w:pStyle w:val="Heading1"/>
      </w:pPr>
      <w:r w:rsidRPr="001D3262">
        <w:rPr>
          <w:b/>
          <w:sz w:val="40"/>
          <w:szCs w:val="40"/>
          <w:u w:val="single"/>
        </w:rPr>
        <w:t>F R AN C H I S I N G - S O P I M U S</w:t>
      </w:r>
    </w:p>
    <w:p w:rsidR="001D3262" w:rsidRPr="00E94E9F" w:rsidRDefault="001D3262">
      <w:pPr>
        <w:pStyle w:val="Heading1"/>
        <w:rPr>
          <w:rFonts w:cs="Arial"/>
          <w:b/>
          <w:sz w:val="22"/>
          <w:szCs w:val="22"/>
          <w:u w:val="none"/>
        </w:rPr>
      </w:pPr>
    </w:p>
    <w:p w:rsidR="00306C6C" w:rsidRPr="001D3262" w:rsidRDefault="00963685">
      <w:pPr>
        <w:pStyle w:val="Heading1"/>
        <w:rPr>
          <w:lang w:val="fi-FI"/>
        </w:rPr>
      </w:pPr>
      <w:r>
        <w:rPr>
          <w:rFonts w:cs="Arial"/>
          <w:b/>
          <w:sz w:val="22"/>
          <w:szCs w:val="22"/>
          <w:u w:val="none"/>
          <w:lang w:val="fi-FI"/>
        </w:rPr>
        <w:t>Sopijaosapuolet</w:t>
      </w:r>
    </w:p>
    <w:p w:rsidR="00306C6C" w:rsidRPr="001D3262" w:rsidRDefault="00963685">
      <w:pPr>
        <w:pStyle w:val="Leipteksti1"/>
        <w:rPr>
          <w:lang w:val="fi-FI"/>
        </w:rPr>
      </w:pPr>
      <w:r>
        <w:rPr>
          <w:rFonts w:ascii="Times New Roman" w:hAnsi="Times New Roman"/>
          <w:b w:val="0"/>
          <w:sz w:val="22"/>
          <w:szCs w:val="22"/>
          <w:u w:val="none"/>
          <w:lang w:val="fi-FI"/>
        </w:rPr>
        <w:t>Tämän sopimuksen sopijapuolina ovat</w:t>
      </w:r>
    </w:p>
    <w:p w:rsidR="00306C6C" w:rsidRPr="001D3262" w:rsidRDefault="00963685">
      <w:pPr>
        <w:pStyle w:val="Leipteksti1"/>
        <w:rPr>
          <w:lang w:val="fi-FI"/>
        </w:rPr>
      </w:pPr>
      <w:proofErr w:type="gramStart"/>
      <w:r>
        <w:rPr>
          <w:rFonts w:ascii="Times New Roman" w:hAnsi="Times New Roman"/>
          <w:sz w:val="22"/>
          <w:szCs w:val="22"/>
          <w:u w:val="none"/>
          <w:lang w:val="fi-FI"/>
        </w:rPr>
        <w:t>FRANCHISOR  Oy</w:t>
      </w:r>
      <w:proofErr w:type="gramEnd"/>
      <w:r>
        <w:rPr>
          <w:rFonts w:ascii="Times New Roman" w:hAnsi="Times New Roman"/>
          <w:b w:val="0"/>
          <w:sz w:val="22"/>
          <w:szCs w:val="22"/>
          <w:u w:val="none"/>
          <w:lang w:val="fi-FI"/>
        </w:rPr>
        <w:t>, Pääkatu 1 A, 00000 Helsinki, (jäljempänä ”FRANCHISOR ” tai sopijapuoli) ja</w:t>
      </w:r>
    </w:p>
    <w:p w:rsidR="00306C6C" w:rsidRPr="001D3262" w:rsidRDefault="00963685">
      <w:pPr>
        <w:pStyle w:val="Leipteksti1"/>
        <w:rPr>
          <w:lang w:val="fi-FI"/>
        </w:rPr>
      </w:pPr>
      <w:proofErr w:type="gramStart"/>
      <w:r>
        <w:rPr>
          <w:rFonts w:ascii="Times New Roman" w:hAnsi="Times New Roman"/>
          <w:sz w:val="22"/>
          <w:szCs w:val="22"/>
          <w:u w:val="none"/>
          <w:lang w:val="fi-FI"/>
        </w:rPr>
        <w:t>Yritys Oy</w:t>
      </w:r>
      <w:r>
        <w:rPr>
          <w:rFonts w:ascii="Times New Roman" w:hAnsi="Times New Roman"/>
          <w:b w:val="0"/>
          <w:sz w:val="22"/>
          <w:szCs w:val="22"/>
          <w:u w:val="none"/>
          <w:lang w:val="fi-FI"/>
        </w:rPr>
        <w:t>, Sivukatu 1 A, 00000 Helsinki, (jäljempänä ”Yrittäjä” tai sopijapuoli).</w:t>
      </w:r>
      <w:proofErr w:type="gramEnd"/>
    </w:p>
    <w:p w:rsidR="00306C6C" w:rsidRDefault="00306C6C">
      <w:pPr>
        <w:pStyle w:val="Leipteksti1"/>
        <w:rPr>
          <w:rFonts w:ascii="Times New Roman" w:hAnsi="Times New Roman"/>
          <w:b w:val="0"/>
          <w:sz w:val="22"/>
          <w:szCs w:val="22"/>
          <w:u w:val="none"/>
          <w:lang w:val="fi-FI"/>
        </w:rPr>
      </w:pPr>
    </w:p>
    <w:p w:rsidR="00306C6C" w:rsidRPr="001D3262" w:rsidRDefault="00963685">
      <w:pPr>
        <w:pStyle w:val="Leipteksti1"/>
        <w:ind w:left="0"/>
        <w:rPr>
          <w:lang w:val="fi-FI"/>
        </w:rPr>
      </w:pPr>
      <w:r>
        <w:rPr>
          <w:rFonts w:ascii="Times New Roman" w:hAnsi="Times New Roman"/>
          <w:sz w:val="22"/>
          <w:szCs w:val="22"/>
          <w:u w:val="none"/>
          <w:lang w:val="fi-FI"/>
        </w:rPr>
        <w:t xml:space="preserve">2. Sopimuksen tausta ja </w:t>
      </w:r>
      <w:proofErr w:type="spellStart"/>
      <w:r>
        <w:rPr>
          <w:rFonts w:ascii="Times New Roman" w:hAnsi="Times New Roman"/>
          <w:sz w:val="22"/>
          <w:szCs w:val="22"/>
          <w:u w:val="none"/>
          <w:lang w:val="fi-FI"/>
        </w:rPr>
        <w:t>FRANCHISORin</w:t>
      </w:r>
      <w:proofErr w:type="spellEnd"/>
      <w:r>
        <w:rPr>
          <w:rFonts w:ascii="Times New Roman" w:hAnsi="Times New Roman"/>
          <w:sz w:val="22"/>
          <w:szCs w:val="22"/>
          <w:u w:val="none"/>
          <w:lang w:val="fi-FI"/>
        </w:rPr>
        <w:t xml:space="preserve"> immateriaalioikeudet</w:t>
      </w:r>
    </w:p>
    <w:p w:rsidR="00306C6C" w:rsidRPr="001D3262" w:rsidRDefault="00963685">
      <w:pPr>
        <w:pStyle w:val="Leipteksti1"/>
        <w:rPr>
          <w:lang w:val="fi-FI"/>
        </w:rPr>
      </w:pPr>
      <w:r>
        <w:rPr>
          <w:rFonts w:ascii="Times New Roman" w:hAnsi="Times New Roman"/>
          <w:b w:val="0"/>
          <w:sz w:val="22"/>
          <w:szCs w:val="22"/>
          <w:u w:val="none"/>
          <w:lang w:val="fi-FI"/>
        </w:rPr>
        <w:t xml:space="preserve">FRANCHISOR toimii </w:t>
      </w:r>
      <w:proofErr w:type="spellStart"/>
      <w:r>
        <w:rPr>
          <w:rFonts w:ascii="Times New Roman" w:hAnsi="Times New Roman"/>
          <w:b w:val="0"/>
          <w:sz w:val="22"/>
          <w:szCs w:val="22"/>
          <w:u w:val="none"/>
          <w:lang w:val="fi-FI"/>
        </w:rPr>
        <w:t>ICT-alalla</w:t>
      </w:r>
      <w:proofErr w:type="spellEnd"/>
      <w:r>
        <w:rPr>
          <w:rFonts w:ascii="Times New Roman" w:hAnsi="Times New Roman"/>
          <w:b w:val="0"/>
          <w:sz w:val="22"/>
          <w:szCs w:val="22"/>
          <w:u w:val="none"/>
          <w:lang w:val="fi-FI"/>
        </w:rPr>
        <w:t xml:space="preserve"> </w:t>
      </w:r>
      <w:r>
        <w:rPr>
          <w:rFonts w:ascii="Times New Roman" w:hAnsi="Times New Roman"/>
          <w:b w:val="0"/>
          <w:i/>
          <w:iCs/>
          <w:sz w:val="22"/>
          <w:szCs w:val="22"/>
          <w:u w:val="none"/>
          <w:lang w:val="fi-FI"/>
        </w:rPr>
        <w:t>[</w:t>
      </w:r>
      <w:proofErr w:type="spellStart"/>
      <w:r>
        <w:rPr>
          <w:rFonts w:ascii="Times New Roman" w:hAnsi="Times New Roman"/>
          <w:b w:val="0"/>
          <w:i/>
          <w:iCs/>
          <w:sz w:val="22"/>
          <w:szCs w:val="22"/>
          <w:u w:val="none"/>
          <w:lang w:val="fi-FI"/>
        </w:rPr>
        <w:t>XYZ-ohjelmistopalvelutuotteiden</w:t>
      </w:r>
      <w:proofErr w:type="spellEnd"/>
      <w:r>
        <w:rPr>
          <w:rFonts w:ascii="Times New Roman" w:hAnsi="Times New Roman"/>
          <w:b w:val="0"/>
          <w:i/>
          <w:iCs/>
          <w:sz w:val="22"/>
          <w:szCs w:val="22"/>
          <w:u w:val="none"/>
          <w:lang w:val="fi-FI"/>
        </w:rPr>
        <w:t xml:space="preserve"> kehittäjänä ja koulutus- ja konsultointiorganisaationa]</w:t>
      </w:r>
      <w:r>
        <w:rPr>
          <w:rFonts w:ascii="Times New Roman" w:hAnsi="Times New Roman"/>
          <w:b w:val="0"/>
          <w:sz w:val="22"/>
          <w:szCs w:val="22"/>
          <w:u w:val="none"/>
          <w:lang w:val="fi-FI"/>
        </w:rPr>
        <w:t>.</w:t>
      </w:r>
    </w:p>
    <w:p w:rsidR="00306C6C" w:rsidRPr="001D3262" w:rsidRDefault="00963685">
      <w:pPr>
        <w:pStyle w:val="Leipteksti1"/>
        <w:rPr>
          <w:lang w:val="fi-FI"/>
        </w:rPr>
      </w:pPr>
      <w:proofErr w:type="spellStart"/>
      <w:r>
        <w:rPr>
          <w:rFonts w:ascii="Times New Roman" w:hAnsi="Times New Roman"/>
          <w:b w:val="0"/>
          <w:sz w:val="22"/>
          <w:szCs w:val="22"/>
          <w:u w:val="none"/>
          <w:lang w:val="fi-FI"/>
        </w:rPr>
        <w:t>FRANCHISORilla</w:t>
      </w:r>
      <w:proofErr w:type="spellEnd"/>
      <w:r>
        <w:rPr>
          <w:rFonts w:ascii="Times New Roman" w:hAnsi="Times New Roman"/>
          <w:b w:val="0"/>
          <w:sz w:val="22"/>
          <w:szCs w:val="22"/>
          <w:u w:val="none"/>
          <w:lang w:val="fi-FI"/>
        </w:rPr>
        <w:t xml:space="preserve"> on laajat ja kaupallisesti arvokkaat immateriaalioikeudet liiketoimintaansa liittyen. FRANCHISOR mm. omistaa tekijänoikeuden Manuaali-dokumenttiin, jossa kuvataan yksityiskohtaisesti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liiketoimintakonsepti (jäljempänä ”Manuaali”). Lisäksi FRANCHISOR omistaa tavaramerkin </w:t>
      </w:r>
      <w:proofErr w:type="spellStart"/>
      <w:r>
        <w:rPr>
          <w:rFonts w:ascii="Times New Roman" w:hAnsi="Times New Roman"/>
          <w:b w:val="0"/>
          <w:sz w:val="22"/>
          <w:szCs w:val="22"/>
          <w:u w:val="none"/>
          <w:lang w:val="fi-FI"/>
        </w:rPr>
        <w:t>Arvobrändi</w:t>
      </w:r>
      <w:proofErr w:type="spellEnd"/>
      <w:proofErr w:type="gramStart"/>
      <w:r>
        <w:rPr>
          <w:rFonts w:ascii="Times New Roman" w:hAnsi="Times New Roman"/>
          <w:b w:val="0"/>
          <w:sz w:val="22"/>
          <w:szCs w:val="22"/>
          <w:u w:val="none"/>
          <w:lang w:val="fi-FI"/>
        </w:rPr>
        <w:t xml:space="preserve"> [Rek.nro.</w:t>
      </w:r>
      <w:proofErr w:type="gramEnd"/>
      <w:r>
        <w:rPr>
          <w:rFonts w:ascii="Times New Roman" w:hAnsi="Times New Roman"/>
          <w:b w:val="0"/>
          <w:sz w:val="22"/>
          <w:szCs w:val="22"/>
          <w:u w:val="none"/>
          <w:lang w:val="fi-FI"/>
        </w:rPr>
        <w:t xml:space="preserve"> 0123456] (jäljempänä ”Tavaramerkki”) ja </w:t>
      </w:r>
      <w:proofErr w:type="spellStart"/>
      <w:r>
        <w:rPr>
          <w:rFonts w:ascii="Times New Roman" w:hAnsi="Times New Roman"/>
          <w:b w:val="0"/>
          <w:sz w:val="22"/>
          <w:szCs w:val="22"/>
          <w:u w:val="none"/>
          <w:lang w:val="fi-FI"/>
        </w:rPr>
        <w:t>domain-nimen</w:t>
      </w:r>
      <w:proofErr w:type="spellEnd"/>
      <w:r>
        <w:rPr>
          <w:rFonts w:ascii="Times New Roman" w:hAnsi="Times New Roman"/>
          <w:b w:val="0"/>
          <w:sz w:val="22"/>
          <w:szCs w:val="22"/>
          <w:u w:val="none"/>
          <w:lang w:val="fi-FI"/>
        </w:rPr>
        <w:t xml:space="preserve"> </w:t>
      </w:r>
      <w:r>
        <w:rPr>
          <w:b w:val="0"/>
          <w:sz w:val="22"/>
          <w:szCs w:val="22"/>
          <w:lang w:val="fi-FI"/>
        </w:rPr>
        <w:t>www.huippuarvobrändi.fi</w:t>
      </w:r>
      <w:r>
        <w:rPr>
          <w:b w:val="0"/>
          <w:sz w:val="22"/>
          <w:szCs w:val="22"/>
          <w:u w:val="none"/>
          <w:lang w:val="fi-FI"/>
        </w:rPr>
        <w:t xml:space="preserve"> (</w:t>
      </w:r>
      <w:r>
        <w:rPr>
          <w:rFonts w:ascii="Times New Roman" w:hAnsi="Times New Roman"/>
          <w:b w:val="0"/>
          <w:sz w:val="22"/>
          <w:szCs w:val="22"/>
          <w:u w:val="none"/>
          <w:lang w:val="fi-FI"/>
        </w:rPr>
        <w:t>jäljempänä</w:t>
      </w:r>
      <w:r>
        <w:rPr>
          <w:b w:val="0"/>
          <w:sz w:val="22"/>
          <w:szCs w:val="22"/>
          <w:u w:val="none"/>
          <w:lang w:val="fi-FI"/>
        </w:rPr>
        <w:t xml:space="preserve"> ”</w:t>
      </w:r>
      <w:proofErr w:type="spellStart"/>
      <w:r>
        <w:rPr>
          <w:rFonts w:ascii="Times New Roman" w:hAnsi="Times New Roman"/>
          <w:b w:val="0"/>
          <w:sz w:val="22"/>
          <w:szCs w:val="22"/>
          <w:u w:val="none"/>
          <w:lang w:val="fi-FI"/>
        </w:rPr>
        <w:t>Domain-nimi</w:t>
      </w:r>
      <w:proofErr w:type="spellEnd"/>
      <w:r>
        <w:rPr>
          <w:b w:val="0"/>
          <w:sz w:val="22"/>
          <w:szCs w:val="22"/>
          <w:u w:val="none"/>
          <w:lang w:val="fi-FI"/>
        </w:rPr>
        <w:t>”)</w:t>
      </w:r>
      <w:r>
        <w:rPr>
          <w:rFonts w:ascii="Times New Roman" w:hAnsi="Times New Roman"/>
          <w:b w:val="0"/>
          <w:sz w:val="22"/>
          <w:szCs w:val="22"/>
          <w:u w:val="none"/>
          <w:lang w:val="fi-FI"/>
        </w:rPr>
        <w:t xml:space="preserve">. </w:t>
      </w:r>
      <w:proofErr w:type="spellStart"/>
      <w:proofErr w:type="gram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w:t>
      </w:r>
      <w:r w:rsidR="001D3262">
        <w:rPr>
          <w:rFonts w:ascii="Times New Roman" w:hAnsi="Times New Roman"/>
          <w:b w:val="0"/>
          <w:sz w:val="22"/>
          <w:szCs w:val="22"/>
          <w:u w:val="none"/>
          <w:lang w:val="fi-FI"/>
        </w:rPr>
        <w:t>i</w:t>
      </w:r>
      <w:r>
        <w:rPr>
          <w:rFonts w:ascii="Times New Roman" w:hAnsi="Times New Roman"/>
          <w:b w:val="0"/>
          <w:sz w:val="22"/>
          <w:szCs w:val="22"/>
          <w:u w:val="none"/>
          <w:lang w:val="fi-FI"/>
        </w:rPr>
        <w:t>mmateriaalioikeudet</w:t>
      </w:r>
      <w:proofErr w:type="gramEnd"/>
      <w:r>
        <w:rPr>
          <w:rFonts w:ascii="Times New Roman" w:hAnsi="Times New Roman"/>
          <w:b w:val="0"/>
          <w:sz w:val="22"/>
          <w:szCs w:val="22"/>
          <w:u w:val="none"/>
          <w:lang w:val="fi-FI"/>
        </w:rPr>
        <w:t xml:space="preserve"> on yksilöity tarkemmin tämän sopimuksen liitteessä 1.  </w:t>
      </w:r>
    </w:p>
    <w:p w:rsidR="00306C6C" w:rsidRDefault="00963685">
      <w:pPr>
        <w:pStyle w:val="Leipteksti1"/>
        <w:rPr>
          <w:rFonts w:ascii="Times New Roman" w:hAnsi="Times New Roman"/>
          <w:b w:val="0"/>
          <w:sz w:val="22"/>
          <w:szCs w:val="22"/>
          <w:u w:val="none"/>
          <w:lang w:val="fi-FI"/>
        </w:rPr>
      </w:pPr>
      <w:r>
        <w:rPr>
          <w:rFonts w:ascii="Times New Roman" w:hAnsi="Times New Roman"/>
          <w:b w:val="0"/>
          <w:sz w:val="22"/>
          <w:szCs w:val="22"/>
          <w:u w:val="none"/>
          <w:lang w:val="fi-FI"/>
        </w:rPr>
        <w:lastRenderedPageBreak/>
        <w:t xml:space="preserve">FRANCHISOR on kehittänyt liiketoimintakonseptiaan siten, että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kanssa sopimuksen solmivat yritykset voivat hyödyntää kaupallisesti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palvelutuotteita franchising-mallilla.  </w:t>
      </w:r>
    </w:p>
    <w:p w:rsidR="00306C6C" w:rsidRDefault="00306C6C">
      <w:pPr>
        <w:pStyle w:val="Leipteksti1"/>
        <w:rPr>
          <w:rFonts w:ascii="Times New Roman" w:hAnsi="Times New Roman"/>
          <w:b w:val="0"/>
          <w:sz w:val="22"/>
          <w:szCs w:val="22"/>
          <w:u w:val="none"/>
          <w:lang w:val="fi-FI"/>
        </w:rPr>
      </w:pPr>
    </w:p>
    <w:p w:rsidR="00306C6C" w:rsidRPr="001D3262" w:rsidRDefault="00963685">
      <w:pPr>
        <w:pStyle w:val="Leipteksti1"/>
        <w:ind w:left="0"/>
        <w:rPr>
          <w:lang w:val="fi-FI"/>
        </w:rPr>
      </w:pPr>
      <w:r>
        <w:rPr>
          <w:rFonts w:ascii="Times New Roman" w:hAnsi="Times New Roman"/>
          <w:sz w:val="22"/>
          <w:szCs w:val="22"/>
          <w:u w:val="none"/>
          <w:lang w:val="fi-FI"/>
        </w:rPr>
        <w:t>3. Sopimuksen tarkoitus</w:t>
      </w:r>
    </w:p>
    <w:p w:rsidR="00306C6C" w:rsidRPr="001D3262" w:rsidRDefault="00963685">
      <w:pPr>
        <w:pStyle w:val="Leipteksti1"/>
        <w:rPr>
          <w:lang w:val="fi-FI"/>
        </w:rPr>
      </w:pPr>
      <w:r>
        <w:rPr>
          <w:rFonts w:ascii="Times New Roman" w:hAnsi="Times New Roman"/>
          <w:b w:val="0"/>
          <w:sz w:val="22"/>
          <w:szCs w:val="22"/>
          <w:u w:val="none"/>
          <w:lang w:val="fi-FI"/>
        </w:rPr>
        <w:t xml:space="preserve">Tällä sopimuksella FRANCHISOR antaa Yrittäjälle maksullisen, määräaikaisen ja maailmanlaajuisen kaupallisen käyttöoikeuden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immateriaalioikeuksiin, joita Yrittäjä voi hyödyntää franchising-mallilla omassa itsenäisessä osakeyhtiössään Manuaalissa määritellyllä tavalla ja tässä sopimuksessa alla mainituilla ehdoilla.</w:t>
      </w:r>
    </w:p>
    <w:p w:rsidR="00306C6C" w:rsidRPr="001D3262" w:rsidRDefault="00963685">
      <w:pPr>
        <w:pStyle w:val="Leipteksti1"/>
        <w:rPr>
          <w:lang w:val="fi-FI"/>
        </w:rPr>
      </w:pPr>
      <w:r>
        <w:rPr>
          <w:rFonts w:ascii="Times New Roman" w:hAnsi="Times New Roman"/>
          <w:b w:val="0"/>
          <w:sz w:val="22"/>
          <w:szCs w:val="22"/>
          <w:u w:val="none"/>
          <w:lang w:val="fi-FI"/>
        </w:rPr>
        <w:t xml:space="preserve">Yrittäjän käyttöoikeus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immateriaalioikeuksiin ei ole yksinoikeus ja FRANCHISOR voi edelleen itse vapaasti käyttää immateriaalioikeuksiaan ja antaa myös ilman rajoituksia kolmansille osapuolille käyttöoikeuksia immateriaalioikeuksiinsa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määrittelemillä ehdoilla.</w:t>
      </w:r>
    </w:p>
    <w:p w:rsidR="00306C6C" w:rsidRDefault="00306C6C">
      <w:pPr>
        <w:pStyle w:val="Leipteksti1"/>
        <w:ind w:left="0"/>
        <w:rPr>
          <w:rFonts w:ascii="Times New Roman" w:hAnsi="Times New Roman"/>
          <w:bCs/>
          <w:sz w:val="22"/>
          <w:szCs w:val="22"/>
          <w:u w:val="none"/>
          <w:lang w:val="fi-FI"/>
        </w:rPr>
      </w:pP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4. Franchising-toiminnan käynnistäminen</w:t>
      </w: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 w:val="0"/>
          <w:sz w:val="22"/>
          <w:szCs w:val="22"/>
          <w:u w:val="none"/>
          <w:lang w:val="fi-FI"/>
        </w:rPr>
        <w:t>Yrittäjä tekee itsenäisesti vuokrasopimukset tarvittavista liiketiloista.</w:t>
      </w:r>
    </w:p>
    <w:p w:rsidR="00306C6C" w:rsidRDefault="00963685">
      <w:pPr>
        <w:pStyle w:val="Leipteksti1"/>
        <w:ind w:left="0"/>
        <w:rPr>
          <w:rFonts w:ascii="Times New Roman" w:hAnsi="Times New Roman"/>
          <w:bCs/>
          <w:sz w:val="22"/>
          <w:szCs w:val="22"/>
          <w:u w:val="none"/>
          <w:lang w:val="fi-FI"/>
        </w:rPr>
      </w:pP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FRANCHISOR järjestää Yrittäjän henkilöstön koulutuksen ja perehdyttämisen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Manuaaliin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toimitiloissa.  </w:t>
      </w:r>
      <w:r>
        <w:rPr>
          <w:rFonts w:ascii="Times New Roman" w:hAnsi="Times New Roman"/>
          <w:bCs/>
          <w:sz w:val="22"/>
          <w:szCs w:val="22"/>
          <w:u w:val="none"/>
          <w:lang w:val="fi-FI"/>
        </w:rPr>
        <w:tab/>
      </w:r>
      <w:r>
        <w:rPr>
          <w:rFonts w:ascii="Times New Roman" w:hAnsi="Times New Roman"/>
          <w:bCs/>
          <w:sz w:val="22"/>
          <w:szCs w:val="22"/>
          <w:u w:val="none"/>
          <w:lang w:val="fi-FI"/>
        </w:rPr>
        <w:tab/>
      </w: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 w:val="0"/>
          <w:sz w:val="22"/>
          <w:szCs w:val="22"/>
          <w:u w:val="none"/>
          <w:lang w:val="fi-FI"/>
        </w:rPr>
        <w:t xml:space="preserve">Sopijapuolet yhdessä laativat Yrittäjän franchising-toimintaan liittyvät www-sivut ja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muun julkisesti nähtävillä olevan markkinointimateriaalin.</w:t>
      </w:r>
    </w:p>
    <w:p w:rsidR="00306C6C" w:rsidRDefault="00306C6C">
      <w:pPr>
        <w:pStyle w:val="Leipteksti1"/>
        <w:ind w:left="0"/>
        <w:rPr>
          <w:rFonts w:ascii="Times New Roman" w:hAnsi="Times New Roman"/>
          <w:bCs/>
          <w:sz w:val="22"/>
          <w:szCs w:val="22"/>
          <w:u w:val="none"/>
          <w:lang w:val="fi-FI"/>
        </w:rPr>
      </w:pP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5. Yrittäjän Franchising-toiminta</w:t>
      </w: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 w:val="0"/>
          <w:sz w:val="22"/>
          <w:szCs w:val="22"/>
          <w:u w:val="none"/>
          <w:lang w:val="fi-FI"/>
        </w:rPr>
        <w:t xml:space="preserve">Yrittäjä toimii itsenäisenä yrittäjänä suhteessa FRANCHISORIIN ja hankkii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yritystoiminnan vastuuvakuutuksen, josta korvataan vahinkoja vähintään ________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euroon saakka.  </w:t>
      </w: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Cs/>
          <w:sz w:val="22"/>
          <w:szCs w:val="22"/>
          <w:u w:val="none"/>
          <w:lang w:val="fi-FI"/>
        </w:rPr>
        <w:tab/>
      </w:r>
    </w:p>
    <w:p w:rsidR="00306C6C" w:rsidRDefault="00963685">
      <w:pPr>
        <w:pStyle w:val="Leipteksti1"/>
        <w:ind w:left="0"/>
        <w:rPr>
          <w:rFonts w:ascii="Times New Roman" w:hAnsi="Times New Roman"/>
          <w:bCs/>
          <w:sz w:val="22"/>
          <w:szCs w:val="22"/>
          <w:u w:val="none"/>
          <w:lang w:val="fi-FI"/>
        </w:rPr>
      </w:pP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Cs/>
          <w:sz w:val="22"/>
          <w:szCs w:val="22"/>
          <w:u w:val="none"/>
          <w:lang w:val="fi-FI"/>
        </w:rPr>
        <w:tab/>
      </w:r>
      <w:r>
        <w:rPr>
          <w:rFonts w:ascii="Times New Roman" w:hAnsi="Times New Roman"/>
          <w:b w:val="0"/>
          <w:sz w:val="22"/>
          <w:szCs w:val="22"/>
          <w:u w:val="none"/>
          <w:lang w:val="fi-FI"/>
        </w:rPr>
        <w:t xml:space="preserve">Yrittäjä on velvoitettu perehtymään huolella Manuaalin sisältöön ja noudattamaan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sitä tarkasti.</w:t>
      </w:r>
    </w:p>
    <w:p w:rsidR="00306C6C" w:rsidRDefault="00963685">
      <w:pPr>
        <w:pStyle w:val="Leipteksti1"/>
        <w:ind w:left="0"/>
        <w:rPr>
          <w:rFonts w:ascii="Times New Roman" w:hAnsi="Times New Roman"/>
          <w:bCs/>
          <w:sz w:val="22"/>
          <w:szCs w:val="22"/>
          <w:u w:val="none"/>
          <w:lang w:val="fi-FI"/>
        </w:rPr>
      </w:pP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Yrittäjän on annettava kalenterikuukausittain raportti toiminnastaan ja kaikesta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 xml:space="preserve">myynnistään viimeistään 7 päivää kalenterikuukauden päättymisen jälkeen.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oikeudet tarkastaa Yrittäjän kirjanpitoa on määritelty </w:t>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t>Manuaalissa.</w:t>
      </w:r>
    </w:p>
    <w:p w:rsidR="00306C6C" w:rsidRDefault="00306C6C">
      <w:pPr>
        <w:pStyle w:val="Leipteksti1"/>
        <w:ind w:left="0"/>
        <w:rPr>
          <w:rFonts w:ascii="Times New Roman" w:hAnsi="Times New Roman"/>
          <w:bCs/>
          <w:sz w:val="22"/>
          <w:szCs w:val="22"/>
          <w:u w:val="none"/>
          <w:lang w:val="fi-FI"/>
        </w:rPr>
      </w:pPr>
    </w:p>
    <w:p w:rsidR="00306C6C" w:rsidRPr="001D3262" w:rsidRDefault="00963685">
      <w:pPr>
        <w:pStyle w:val="Leipteksti1"/>
        <w:ind w:left="0"/>
        <w:rPr>
          <w:lang w:val="fi-FI"/>
        </w:rPr>
      </w:pPr>
      <w:r>
        <w:rPr>
          <w:rFonts w:ascii="Times New Roman" w:hAnsi="Times New Roman"/>
          <w:sz w:val="22"/>
          <w:szCs w:val="22"/>
          <w:u w:val="none"/>
          <w:lang w:val="fi-FI"/>
        </w:rPr>
        <w:t xml:space="preserve">6. Maksut </w:t>
      </w:r>
      <w:proofErr w:type="spellStart"/>
      <w:r>
        <w:rPr>
          <w:rFonts w:ascii="Times New Roman" w:hAnsi="Times New Roman"/>
          <w:sz w:val="22"/>
          <w:szCs w:val="22"/>
          <w:u w:val="none"/>
          <w:lang w:val="fi-FI"/>
        </w:rPr>
        <w:t>FRANCHISORille</w:t>
      </w:r>
      <w:proofErr w:type="spellEnd"/>
    </w:p>
    <w:p w:rsidR="00306C6C" w:rsidRPr="001D3262" w:rsidRDefault="00963685">
      <w:pPr>
        <w:pStyle w:val="Leipteksti1"/>
        <w:ind w:left="2160"/>
        <w:rPr>
          <w:lang w:val="fi-FI"/>
        </w:rPr>
      </w:pPr>
      <w:r>
        <w:rPr>
          <w:rFonts w:ascii="Times New Roman" w:hAnsi="Times New Roman"/>
          <w:b w:val="0"/>
          <w:sz w:val="22"/>
          <w:szCs w:val="22"/>
          <w:u w:val="none"/>
          <w:lang w:val="fi-FI"/>
        </w:rPr>
        <w:t xml:space="preserve">Yrittäjä maksaa </w:t>
      </w:r>
      <w:proofErr w:type="spellStart"/>
      <w:r>
        <w:rPr>
          <w:rFonts w:ascii="Times New Roman" w:hAnsi="Times New Roman"/>
          <w:b w:val="0"/>
          <w:sz w:val="22"/>
          <w:szCs w:val="22"/>
          <w:u w:val="none"/>
          <w:lang w:val="fi-FI"/>
        </w:rPr>
        <w:t>FRANCHISORille</w:t>
      </w:r>
      <w:proofErr w:type="spellEnd"/>
      <w:r>
        <w:rPr>
          <w:rFonts w:ascii="Times New Roman" w:hAnsi="Times New Roman"/>
          <w:b w:val="0"/>
          <w:sz w:val="22"/>
          <w:szCs w:val="22"/>
          <w:u w:val="none"/>
          <w:lang w:val="fi-FI"/>
        </w:rPr>
        <w:t xml:space="preserve"> toiminnan käynnistämisestä kertakorvauksen suuruudeltaan 00000,- euroa + alv. Tämä kertakorvaus maksetaan samanaikaisesti tämän sopimuksen allekirjoitushetkellä.</w:t>
      </w:r>
    </w:p>
    <w:p w:rsidR="00306C6C" w:rsidRPr="001D3262" w:rsidRDefault="00963685">
      <w:pPr>
        <w:pStyle w:val="Leipteksti1"/>
        <w:ind w:left="2160"/>
        <w:rPr>
          <w:lang w:val="fi-FI"/>
        </w:rPr>
      </w:pPr>
      <w:r>
        <w:rPr>
          <w:rFonts w:ascii="Times New Roman" w:hAnsi="Times New Roman"/>
          <w:b w:val="0"/>
          <w:sz w:val="22"/>
          <w:szCs w:val="22"/>
          <w:u w:val="none"/>
          <w:lang w:val="fi-FI"/>
        </w:rPr>
        <w:t xml:space="preserve">Yrittäjä maksaa </w:t>
      </w:r>
      <w:proofErr w:type="spellStart"/>
      <w:r>
        <w:rPr>
          <w:rFonts w:ascii="Times New Roman" w:hAnsi="Times New Roman"/>
          <w:b w:val="0"/>
          <w:sz w:val="22"/>
          <w:szCs w:val="22"/>
          <w:u w:val="none"/>
          <w:lang w:val="fi-FI"/>
        </w:rPr>
        <w:t>FRANCHISORille</w:t>
      </w:r>
      <w:proofErr w:type="spellEnd"/>
      <w:r>
        <w:rPr>
          <w:rFonts w:ascii="Times New Roman" w:hAnsi="Times New Roman"/>
          <w:b w:val="0"/>
          <w:sz w:val="22"/>
          <w:szCs w:val="22"/>
          <w:u w:val="none"/>
          <w:lang w:val="fi-FI"/>
        </w:rPr>
        <w:t xml:space="preserve"> järjestelmämaksua X % laskettuna kaikesta franchising-toiminnasta syntyvästä myynnistä poisluettuna myynnin arvonlisävero.</w:t>
      </w:r>
    </w:p>
    <w:p w:rsidR="00306C6C" w:rsidRPr="001D3262" w:rsidRDefault="00963685">
      <w:pPr>
        <w:pStyle w:val="Leipteksti1"/>
        <w:ind w:left="2160"/>
        <w:rPr>
          <w:lang w:val="fi-FI"/>
        </w:rPr>
      </w:pPr>
      <w:r>
        <w:rPr>
          <w:rFonts w:ascii="Times New Roman" w:hAnsi="Times New Roman"/>
          <w:b w:val="0"/>
          <w:sz w:val="22"/>
          <w:szCs w:val="22"/>
          <w:u w:val="none"/>
          <w:lang w:val="fi-FI"/>
        </w:rPr>
        <w:t xml:space="preserve">Yrittäjä maksaa </w:t>
      </w:r>
      <w:proofErr w:type="spellStart"/>
      <w:r>
        <w:rPr>
          <w:rFonts w:ascii="Times New Roman" w:hAnsi="Times New Roman"/>
          <w:b w:val="0"/>
          <w:sz w:val="22"/>
          <w:szCs w:val="22"/>
          <w:u w:val="none"/>
          <w:lang w:val="fi-FI"/>
        </w:rPr>
        <w:t>FRANCHISORille</w:t>
      </w:r>
      <w:proofErr w:type="spellEnd"/>
      <w:r>
        <w:rPr>
          <w:rFonts w:ascii="Times New Roman" w:hAnsi="Times New Roman"/>
          <w:b w:val="0"/>
          <w:sz w:val="22"/>
          <w:szCs w:val="22"/>
          <w:u w:val="none"/>
          <w:lang w:val="fi-FI"/>
        </w:rPr>
        <w:t xml:space="preserve"> markkinointimaksua X % laskettuna kaikesta franchising-toiminnasta syntyvästä myynnistä poisluettuna myynnin arvonlisävero.</w:t>
      </w:r>
    </w:p>
    <w:p w:rsidR="00306C6C" w:rsidRPr="001D3262" w:rsidRDefault="00963685">
      <w:pPr>
        <w:pStyle w:val="Leipteksti1"/>
        <w:ind w:left="2160"/>
        <w:rPr>
          <w:lang w:val="fi-FI"/>
        </w:rPr>
      </w:pPr>
      <w:proofErr w:type="spellStart"/>
      <w:r>
        <w:rPr>
          <w:rFonts w:ascii="Times New Roman" w:hAnsi="Times New Roman"/>
          <w:b w:val="0"/>
          <w:sz w:val="22"/>
          <w:szCs w:val="22"/>
          <w:u w:val="none"/>
          <w:lang w:val="fi-FI"/>
        </w:rPr>
        <w:t>FRANCHISORille</w:t>
      </w:r>
      <w:proofErr w:type="spellEnd"/>
      <w:r>
        <w:rPr>
          <w:rFonts w:ascii="Times New Roman" w:hAnsi="Times New Roman"/>
          <w:b w:val="0"/>
          <w:sz w:val="22"/>
          <w:szCs w:val="22"/>
          <w:u w:val="none"/>
          <w:lang w:val="fi-FI"/>
        </w:rPr>
        <w:t xml:space="preserve"> maksettaviin </w:t>
      </w:r>
      <w:r w:rsidR="001D3262">
        <w:rPr>
          <w:rFonts w:ascii="Times New Roman" w:hAnsi="Times New Roman"/>
          <w:b w:val="0"/>
          <w:sz w:val="22"/>
          <w:szCs w:val="22"/>
          <w:u w:val="none"/>
          <w:lang w:val="fi-FI"/>
        </w:rPr>
        <w:t>j</w:t>
      </w:r>
      <w:r>
        <w:rPr>
          <w:rFonts w:ascii="Times New Roman" w:hAnsi="Times New Roman"/>
          <w:b w:val="0"/>
          <w:sz w:val="22"/>
          <w:szCs w:val="22"/>
          <w:u w:val="none"/>
          <w:lang w:val="fi-FI"/>
        </w:rPr>
        <w:t>ärjestelmä- ja markkinointimaksuihin lisätään arvonlisävero. Maksut laskutetaan kalenterikuukauden päättymisen jälkeen kunkin kuukauden 15. päivä ja laskun maksuaika on 14 päivää. Viivästyskorko on 15 %.</w:t>
      </w:r>
    </w:p>
    <w:p w:rsidR="00306C6C" w:rsidRPr="001D3262" w:rsidRDefault="00306C6C">
      <w:pPr>
        <w:pStyle w:val="Leipteksti1"/>
        <w:ind w:left="2160"/>
        <w:rPr>
          <w:lang w:val="fi-FI"/>
        </w:rPr>
      </w:pPr>
    </w:p>
    <w:p w:rsidR="00306C6C" w:rsidRPr="001D3262" w:rsidRDefault="00306C6C">
      <w:pPr>
        <w:pStyle w:val="Leipteksti1"/>
        <w:ind w:left="2160"/>
        <w:rPr>
          <w:lang w:val="fi-FI"/>
        </w:rPr>
      </w:pPr>
    </w:p>
    <w:p w:rsidR="00306C6C" w:rsidRPr="001D3262" w:rsidRDefault="00963685">
      <w:pPr>
        <w:pStyle w:val="Leipteksti1"/>
        <w:ind w:left="0"/>
        <w:rPr>
          <w:lang w:val="fi-FI"/>
        </w:rPr>
      </w:pPr>
      <w:r>
        <w:rPr>
          <w:rFonts w:ascii="Times New Roman" w:hAnsi="Times New Roman"/>
          <w:sz w:val="22"/>
          <w:szCs w:val="22"/>
          <w:u w:val="none"/>
          <w:lang w:val="fi-FI"/>
        </w:rPr>
        <w:t>7. Käyttöoikeuden rajoitukset ja kilpailukielto</w:t>
      </w:r>
    </w:p>
    <w:p w:rsidR="00306C6C" w:rsidRPr="001D3262" w:rsidRDefault="00963685">
      <w:pPr>
        <w:pStyle w:val="Leipteksti1"/>
        <w:ind w:left="2160"/>
        <w:rPr>
          <w:lang w:val="fi-FI"/>
        </w:rPr>
      </w:pPr>
      <w:r>
        <w:rPr>
          <w:rFonts w:ascii="Times New Roman" w:hAnsi="Times New Roman"/>
          <w:b w:val="0"/>
          <w:sz w:val="22"/>
          <w:szCs w:val="22"/>
          <w:u w:val="none"/>
          <w:lang w:val="fi-FI"/>
        </w:rPr>
        <w:t xml:space="preserve">Yrittäjä saa käyttää </w:t>
      </w:r>
      <w:proofErr w:type="spellStart"/>
      <w:r>
        <w:rPr>
          <w:rFonts w:ascii="Times New Roman" w:hAnsi="Times New Roman"/>
          <w:b w:val="0"/>
          <w:sz w:val="22"/>
          <w:szCs w:val="22"/>
          <w:u w:val="none"/>
          <w:lang w:val="fi-FI"/>
        </w:rPr>
        <w:t>FRANCHISOR</w:t>
      </w:r>
      <w:r w:rsidR="001D3262">
        <w:rPr>
          <w:rFonts w:ascii="Times New Roman" w:hAnsi="Times New Roman"/>
          <w:b w:val="0"/>
          <w:sz w:val="22"/>
          <w:szCs w:val="22"/>
          <w:u w:val="none"/>
          <w:lang w:val="fi-FI"/>
        </w:rPr>
        <w:t>in</w:t>
      </w:r>
      <w:proofErr w:type="spellEnd"/>
      <w:r w:rsidR="001D3262">
        <w:rPr>
          <w:rFonts w:ascii="Times New Roman" w:hAnsi="Times New Roman"/>
          <w:b w:val="0"/>
          <w:sz w:val="22"/>
          <w:szCs w:val="22"/>
          <w:u w:val="none"/>
          <w:lang w:val="fi-FI"/>
        </w:rPr>
        <w:t xml:space="preserve"> </w:t>
      </w:r>
      <w:r>
        <w:rPr>
          <w:rFonts w:ascii="Times New Roman" w:hAnsi="Times New Roman"/>
          <w:b w:val="0"/>
          <w:sz w:val="22"/>
          <w:szCs w:val="22"/>
          <w:u w:val="none"/>
          <w:lang w:val="fi-FI"/>
        </w:rPr>
        <w:t xml:space="preserve">immateriaalioikeuksia vain Manuaalissa määritellyillä tavoilla. Kaikki muut käyttötavat vaativat </w:t>
      </w:r>
      <w:proofErr w:type="spellStart"/>
      <w:r>
        <w:rPr>
          <w:rFonts w:ascii="Times New Roman" w:hAnsi="Times New Roman"/>
          <w:b w:val="0"/>
          <w:sz w:val="22"/>
          <w:szCs w:val="22"/>
          <w:u w:val="none"/>
          <w:lang w:val="fi-FI"/>
        </w:rPr>
        <w:t>FRANCHISOR</w:t>
      </w:r>
      <w:r w:rsidR="001D3262">
        <w:rPr>
          <w:rFonts w:ascii="Times New Roman" w:hAnsi="Times New Roman"/>
          <w:b w:val="0"/>
          <w:sz w:val="22"/>
          <w:szCs w:val="22"/>
          <w:u w:val="none"/>
          <w:lang w:val="fi-FI"/>
        </w:rPr>
        <w:t>in</w:t>
      </w:r>
      <w:proofErr w:type="spellEnd"/>
      <w:r>
        <w:rPr>
          <w:rFonts w:ascii="Times New Roman" w:hAnsi="Times New Roman"/>
          <w:b w:val="0"/>
          <w:sz w:val="22"/>
          <w:szCs w:val="22"/>
          <w:u w:val="none"/>
          <w:lang w:val="fi-FI"/>
        </w:rPr>
        <w:t xml:space="preserve"> etukäteisen kirjallisen hyväksynnän.</w:t>
      </w:r>
    </w:p>
    <w:p w:rsidR="00306C6C" w:rsidRPr="001D3262" w:rsidRDefault="00963685">
      <w:pPr>
        <w:pStyle w:val="Leipteksti1"/>
        <w:ind w:left="2160"/>
        <w:rPr>
          <w:lang w:val="fi-FI"/>
        </w:rPr>
      </w:pPr>
      <w:r>
        <w:rPr>
          <w:rFonts w:ascii="Times New Roman" w:hAnsi="Times New Roman"/>
          <w:b w:val="0"/>
          <w:sz w:val="22"/>
          <w:szCs w:val="22"/>
          <w:u w:val="none"/>
          <w:lang w:val="fi-FI"/>
        </w:rPr>
        <w:t xml:space="preserve">Yrittäjä sitoutuu siihen, että Yrittäjä ei suoraan tai välillisesti tämän sopimuksen voimassaoloaikana eikä 6 kuukautta sen päättymiseen jälkeen harjoita kilpailevaa liiketoimintaa </w:t>
      </w:r>
      <w:proofErr w:type="spellStart"/>
      <w:r>
        <w:rPr>
          <w:rFonts w:ascii="Times New Roman" w:hAnsi="Times New Roman"/>
          <w:b w:val="0"/>
          <w:sz w:val="22"/>
          <w:szCs w:val="22"/>
          <w:u w:val="none"/>
          <w:lang w:val="fi-FI"/>
        </w:rPr>
        <w:t>FRANCHISOR</w:t>
      </w:r>
      <w:r w:rsidR="001D3262">
        <w:rPr>
          <w:rFonts w:ascii="Times New Roman" w:hAnsi="Times New Roman"/>
          <w:b w:val="0"/>
          <w:sz w:val="22"/>
          <w:szCs w:val="22"/>
          <w:u w:val="none"/>
          <w:lang w:val="fi-FI"/>
        </w:rPr>
        <w:t>in</w:t>
      </w:r>
      <w:proofErr w:type="spellEnd"/>
      <w:r>
        <w:rPr>
          <w:rFonts w:ascii="Times New Roman" w:hAnsi="Times New Roman"/>
          <w:b w:val="0"/>
          <w:sz w:val="22"/>
          <w:szCs w:val="22"/>
          <w:u w:val="none"/>
          <w:lang w:val="fi-FI"/>
        </w:rPr>
        <w:t xml:space="preserve"> kanssa.</w:t>
      </w:r>
    </w:p>
    <w:p w:rsidR="00306C6C" w:rsidRPr="001D3262" w:rsidRDefault="00306C6C">
      <w:pPr>
        <w:pStyle w:val="Leipteksti1"/>
        <w:ind w:left="2160"/>
        <w:rPr>
          <w:lang w:val="fi-FI"/>
        </w:rPr>
      </w:pPr>
    </w:p>
    <w:p w:rsidR="00306C6C" w:rsidRPr="001D3262" w:rsidRDefault="00963685">
      <w:pPr>
        <w:pStyle w:val="Leipteksti1"/>
        <w:ind w:left="0"/>
        <w:rPr>
          <w:lang w:val="fi-FI"/>
        </w:rPr>
      </w:pPr>
      <w:r>
        <w:rPr>
          <w:rFonts w:ascii="Times New Roman" w:hAnsi="Times New Roman"/>
          <w:sz w:val="22"/>
          <w:szCs w:val="22"/>
          <w:u w:val="none"/>
          <w:lang w:val="fi-FI"/>
        </w:rPr>
        <w:t>8.</w:t>
      </w:r>
      <w:r>
        <w:rPr>
          <w:rFonts w:ascii="Times New Roman" w:hAnsi="Times New Roman"/>
          <w:b w:val="0"/>
          <w:sz w:val="22"/>
          <w:szCs w:val="22"/>
          <w:u w:val="none"/>
          <w:lang w:val="fi-FI"/>
        </w:rPr>
        <w:t xml:space="preserve"> S</w:t>
      </w:r>
      <w:r>
        <w:rPr>
          <w:rFonts w:ascii="Times New Roman" w:hAnsi="Times New Roman"/>
          <w:sz w:val="22"/>
          <w:szCs w:val="22"/>
          <w:u w:val="none"/>
          <w:lang w:val="fi-FI"/>
        </w:rPr>
        <w:t>opimuksen voimassaolo</w:t>
      </w:r>
    </w:p>
    <w:p w:rsidR="00306C6C" w:rsidRPr="001D3262" w:rsidRDefault="00963685">
      <w:pPr>
        <w:pStyle w:val="Leipteksti1"/>
        <w:rPr>
          <w:lang w:val="fi-FI"/>
        </w:rPr>
      </w:pPr>
      <w:r>
        <w:rPr>
          <w:rFonts w:ascii="Times New Roman" w:hAnsi="Times New Roman"/>
          <w:b w:val="0"/>
          <w:sz w:val="22"/>
          <w:szCs w:val="22"/>
          <w:u w:val="none"/>
          <w:lang w:val="fi-FI"/>
        </w:rPr>
        <w:t>Tämä sopimus tulee 1.1.20__ ja on voimassa 31.12.20__ saakka, jolloin sen voimassaolo päättyy automaattisesti ilman erillistä irtisanomisilmoitusta.</w:t>
      </w:r>
    </w:p>
    <w:p w:rsidR="00306C6C" w:rsidRPr="001D3262" w:rsidRDefault="00963685" w:rsidP="001D3262">
      <w:pPr>
        <w:pStyle w:val="Leipteksti1"/>
        <w:rPr>
          <w:rFonts w:ascii="Times New Roman" w:hAnsi="Times New Roman"/>
          <w:b w:val="0"/>
          <w:sz w:val="22"/>
          <w:szCs w:val="22"/>
          <w:u w:val="none"/>
          <w:lang w:val="fi-FI"/>
        </w:rPr>
      </w:pPr>
      <w:r>
        <w:rPr>
          <w:rFonts w:ascii="Times New Roman" w:hAnsi="Times New Roman"/>
          <w:b w:val="0"/>
          <w:sz w:val="22"/>
          <w:szCs w:val="22"/>
          <w:u w:val="none"/>
          <w:lang w:val="fi-FI"/>
        </w:rPr>
        <w:t>FRANCHISOR voi irtisanoa sopimuksen päättymään välittömästi, mikäli Yrittäjä maksuviivästys on yli 30 päivää.</w:t>
      </w:r>
    </w:p>
    <w:p w:rsidR="00306C6C" w:rsidRPr="001D3262" w:rsidRDefault="00963685">
      <w:pPr>
        <w:pStyle w:val="Leipteksti1"/>
        <w:rPr>
          <w:lang w:val="fi-FI"/>
        </w:rPr>
      </w:pPr>
      <w:r>
        <w:rPr>
          <w:rFonts w:ascii="Times New Roman" w:hAnsi="Times New Roman"/>
          <w:b w:val="0"/>
          <w:sz w:val="22"/>
          <w:szCs w:val="22"/>
          <w:u w:val="none"/>
          <w:lang w:val="fi-FI"/>
        </w:rPr>
        <w:t xml:space="preserve">Mikäli Yrittäjä tekee sopimusrikkomuksen, eikä korjaa menettelyään 30 päivän kuluessa saatuaan </w:t>
      </w:r>
      <w:proofErr w:type="spellStart"/>
      <w:r>
        <w:rPr>
          <w:rFonts w:ascii="Times New Roman" w:hAnsi="Times New Roman"/>
          <w:b w:val="0"/>
          <w:sz w:val="22"/>
          <w:szCs w:val="22"/>
          <w:u w:val="none"/>
          <w:lang w:val="fi-FI"/>
        </w:rPr>
        <w:t>FRANCHISORilta</w:t>
      </w:r>
      <w:proofErr w:type="spellEnd"/>
      <w:r>
        <w:rPr>
          <w:rFonts w:ascii="Times New Roman" w:hAnsi="Times New Roman"/>
          <w:b w:val="0"/>
          <w:sz w:val="22"/>
          <w:szCs w:val="22"/>
          <w:u w:val="none"/>
          <w:lang w:val="fi-FI"/>
        </w:rPr>
        <w:t xml:space="preserve"> sähköposti-ilmoituksen tai muun kirjallisen huomautuksen asiasta, on </w:t>
      </w:r>
      <w:proofErr w:type="spellStart"/>
      <w:r>
        <w:rPr>
          <w:rFonts w:ascii="Times New Roman" w:hAnsi="Times New Roman"/>
          <w:b w:val="0"/>
          <w:sz w:val="22"/>
          <w:szCs w:val="22"/>
          <w:u w:val="none"/>
          <w:lang w:val="fi-FI"/>
        </w:rPr>
        <w:t>FRANCHISORilla</w:t>
      </w:r>
      <w:proofErr w:type="spellEnd"/>
      <w:r>
        <w:rPr>
          <w:rFonts w:ascii="Times New Roman" w:hAnsi="Times New Roman"/>
          <w:b w:val="0"/>
          <w:sz w:val="22"/>
          <w:szCs w:val="22"/>
          <w:u w:val="none"/>
          <w:lang w:val="fi-FI"/>
        </w:rPr>
        <w:t xml:space="preserve"> oikeus irtisanoa sopimus päättymään välittömästi.</w:t>
      </w:r>
    </w:p>
    <w:p w:rsidR="00306C6C" w:rsidRPr="001D3262" w:rsidRDefault="00963685">
      <w:pPr>
        <w:pStyle w:val="Leipteksti1"/>
        <w:rPr>
          <w:lang w:val="fi-FI"/>
        </w:rPr>
      </w:pPr>
      <w:r>
        <w:rPr>
          <w:rFonts w:ascii="Times New Roman" w:hAnsi="Times New Roman"/>
          <w:b w:val="0"/>
          <w:sz w:val="22"/>
          <w:szCs w:val="22"/>
          <w:u w:val="none"/>
          <w:lang w:val="fi-FI"/>
        </w:rPr>
        <w:t xml:space="preserve"> </w:t>
      </w:r>
    </w:p>
    <w:p w:rsidR="00306C6C" w:rsidRPr="001D3262" w:rsidRDefault="00963685">
      <w:pPr>
        <w:pStyle w:val="Leipteksti1"/>
        <w:ind w:left="0"/>
        <w:rPr>
          <w:lang w:val="fi-FI"/>
        </w:rPr>
      </w:pPr>
      <w:r>
        <w:rPr>
          <w:rFonts w:ascii="Times New Roman" w:hAnsi="Times New Roman"/>
          <w:sz w:val="22"/>
          <w:szCs w:val="22"/>
          <w:u w:val="none"/>
          <w:lang w:val="fi-FI"/>
        </w:rPr>
        <w:t>9.</w:t>
      </w:r>
      <w:r>
        <w:rPr>
          <w:rFonts w:ascii="Times New Roman" w:hAnsi="Times New Roman"/>
          <w:b w:val="0"/>
          <w:sz w:val="22"/>
          <w:szCs w:val="22"/>
          <w:u w:val="none"/>
          <w:lang w:val="fi-FI"/>
        </w:rPr>
        <w:t xml:space="preserve">  </w:t>
      </w:r>
      <w:r>
        <w:rPr>
          <w:rFonts w:ascii="Times New Roman" w:hAnsi="Times New Roman"/>
          <w:sz w:val="22"/>
          <w:szCs w:val="22"/>
          <w:u w:val="none"/>
          <w:lang w:val="fi-FI"/>
        </w:rPr>
        <w:t>Sopimuksen päättymisen jälkeiset toimet</w:t>
      </w:r>
    </w:p>
    <w:p w:rsidR="00306C6C" w:rsidRPr="001D3262" w:rsidRDefault="00963685">
      <w:pPr>
        <w:pStyle w:val="Leipteksti1"/>
        <w:rPr>
          <w:lang w:val="fi-FI"/>
        </w:rPr>
      </w:pP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immateriaalioikeudet eivät ole enää miltään osin Yrittäjän käytettävissä tämän sopimuksen voimassaolon päättymisen jälkeen. Yrittäjä on velvollinen palauttamaan Manuaalin ja poistamaan tai tuhoamaan kaiken hallussaan oleva materiaalin, jossa näkyy </w:t>
      </w:r>
      <w:proofErr w:type="spellStart"/>
      <w:r>
        <w:rPr>
          <w:rFonts w:ascii="Times New Roman" w:hAnsi="Times New Roman"/>
          <w:b w:val="0"/>
          <w:sz w:val="22"/>
          <w:szCs w:val="22"/>
          <w:u w:val="none"/>
          <w:lang w:val="fi-FI"/>
        </w:rPr>
        <w:t>FRANCHISORin</w:t>
      </w:r>
      <w:proofErr w:type="spellEnd"/>
      <w:r>
        <w:rPr>
          <w:rFonts w:ascii="Times New Roman" w:hAnsi="Times New Roman"/>
          <w:b w:val="0"/>
          <w:sz w:val="22"/>
          <w:szCs w:val="22"/>
          <w:u w:val="none"/>
          <w:lang w:val="fi-FI"/>
        </w:rPr>
        <w:t xml:space="preserve"> immateriaalioikeuksia 7 päivän kuluessa tämän sopimuksen päättymisestä.</w:t>
      </w:r>
    </w:p>
    <w:p w:rsidR="00306C6C" w:rsidRDefault="00306C6C">
      <w:pPr>
        <w:pStyle w:val="Leipteksti1"/>
        <w:rPr>
          <w:rFonts w:ascii="Times New Roman" w:hAnsi="Times New Roman"/>
          <w:b w:val="0"/>
          <w:sz w:val="22"/>
          <w:szCs w:val="22"/>
          <w:u w:val="none"/>
          <w:lang w:val="fi-FI"/>
        </w:rPr>
      </w:pPr>
    </w:p>
    <w:p w:rsidR="001D3262" w:rsidRPr="001D3262" w:rsidRDefault="00963685" w:rsidP="001D3262">
      <w:pPr>
        <w:pStyle w:val="NumeroituKappale"/>
        <w:numPr>
          <w:ilvl w:val="0"/>
          <w:numId w:val="0"/>
        </w:numPr>
        <w:rPr>
          <w:b/>
          <w:lang w:val="fi-FI"/>
        </w:rPr>
      </w:pPr>
      <w:r w:rsidRPr="001D3262">
        <w:rPr>
          <w:b/>
          <w:lang w:val="fi-FI"/>
        </w:rPr>
        <w:t>10. Luottamuksellisuus</w:t>
      </w:r>
    </w:p>
    <w:p w:rsidR="00306C6C" w:rsidRPr="00E94E9F" w:rsidRDefault="00963685" w:rsidP="001D3262">
      <w:pPr>
        <w:pStyle w:val="NumeroituKappale"/>
        <w:numPr>
          <w:ilvl w:val="0"/>
          <w:numId w:val="0"/>
        </w:numPr>
        <w:ind w:left="1440"/>
        <w:rPr>
          <w:b/>
          <w:lang w:val="fi-FI"/>
        </w:rPr>
      </w:pPr>
      <w:r w:rsidRPr="001D3262">
        <w:rPr>
          <w:lang w:val="fi-FI"/>
        </w:rPr>
        <w:t xml:space="preserve">Sopijapuolet sitoutuvat pitämään luottamuksellisina toisiltaan saamansa aineistot ja tiedot, jotka on merkitty luottamukselliseksi tai jotka on sellaisiksi ymmärrettävä, sekä olemaan käyttämättä niitä muihin kuin sopimuksen mukaisiin tarkoituksiin. Sopijapuolella on oikeus kopioida ko. aineistoa ja tietoja vain siinä määrin kuin on tarpeen tämän sopimuksen mukaiseen tarkoitukseen; ja. luovuttaa ko. aineisto ja tiedot vain sellaisille alihankkijoilleen tai työntekijöilleen, joilla on tarve saada ko. aineisto ja tiedot käytettäväksi tämän sopimuksen mukaiseen tarkoitukseen.  </w:t>
      </w:r>
    </w:p>
    <w:p w:rsidR="00306C6C" w:rsidRDefault="00963685" w:rsidP="001D3262">
      <w:pPr>
        <w:pStyle w:val="NumeroituKappale"/>
        <w:numPr>
          <w:ilvl w:val="0"/>
          <w:numId w:val="0"/>
        </w:numPr>
        <w:ind w:left="1440"/>
        <w:rPr>
          <w:lang w:val="fi-FI"/>
        </w:rPr>
      </w:pPr>
      <w:r w:rsidRPr="001D3262">
        <w:rPr>
          <w:lang w:val="fi-FI"/>
        </w:rPr>
        <w:t>Tähän kohtaan 10 liittyvät oikeudet ja velvoitteet jäävät voimaan sopimuksen päättymisen jälkeenkin.</w:t>
      </w:r>
    </w:p>
    <w:p w:rsidR="001D3262" w:rsidRPr="001D3262" w:rsidRDefault="001D3262" w:rsidP="001D3262">
      <w:pPr>
        <w:pStyle w:val="NumeroituKappale"/>
        <w:numPr>
          <w:ilvl w:val="0"/>
          <w:numId w:val="0"/>
        </w:numPr>
        <w:ind w:left="1298"/>
        <w:rPr>
          <w:lang w:val="fi-FI"/>
        </w:rPr>
      </w:pPr>
    </w:p>
    <w:p w:rsidR="00306C6C" w:rsidRPr="001D3262" w:rsidRDefault="00963685">
      <w:pPr>
        <w:pStyle w:val="Leipteksti1"/>
        <w:ind w:left="0"/>
        <w:rPr>
          <w:lang w:val="fi-FI"/>
        </w:rPr>
      </w:pPr>
      <w:r>
        <w:rPr>
          <w:rFonts w:ascii="Times New Roman" w:hAnsi="Times New Roman"/>
          <w:sz w:val="22"/>
          <w:szCs w:val="22"/>
          <w:u w:val="none"/>
          <w:lang w:val="fi-FI"/>
        </w:rPr>
        <w:t>11. Muut sopimusehdot</w:t>
      </w:r>
    </w:p>
    <w:p w:rsidR="00306C6C" w:rsidRPr="001D3262" w:rsidRDefault="00963685">
      <w:pPr>
        <w:pStyle w:val="Leipteksti1"/>
        <w:ind w:left="2160"/>
        <w:rPr>
          <w:lang w:val="fi-FI"/>
        </w:rPr>
      </w:pPr>
      <w:r>
        <w:rPr>
          <w:rFonts w:ascii="Times New Roman" w:hAnsi="Times New Roman"/>
          <w:b w:val="0"/>
          <w:sz w:val="22"/>
          <w:szCs w:val="22"/>
          <w:u w:val="none"/>
          <w:lang w:val="fi-FI"/>
        </w:rPr>
        <w:t>Tätä sopimusta ei saa siirtää kolmannelle osapuolelle ilman toisen sopijapuolen etukäteistä kirjallista lupaa.</w:t>
      </w:r>
    </w:p>
    <w:p w:rsidR="00306C6C" w:rsidRPr="001D3262" w:rsidRDefault="00963685">
      <w:pPr>
        <w:pStyle w:val="Standard"/>
        <w:tabs>
          <w:tab w:val="left" w:pos="1296"/>
          <w:tab w:val="left" w:pos="2592"/>
          <w:tab w:val="left" w:pos="3888"/>
          <w:tab w:val="left" w:pos="5184"/>
          <w:tab w:val="left" w:pos="6480"/>
          <w:tab w:val="left" w:pos="7776"/>
          <w:tab w:val="left" w:pos="9072"/>
          <w:tab w:val="left" w:pos="10368"/>
        </w:tabs>
        <w:ind w:left="1296" w:hanging="1296"/>
        <w:jc w:val="both"/>
        <w:rPr>
          <w:lang w:val="fi-FI"/>
        </w:rPr>
      </w:pPr>
      <w:r>
        <w:rPr>
          <w:b w:val="0"/>
          <w:sz w:val="22"/>
          <w:szCs w:val="22"/>
          <w:u w:val="none"/>
          <w:lang w:val="fi-FI"/>
        </w:rPr>
        <w:tab/>
      </w:r>
    </w:p>
    <w:p w:rsidR="00306C6C" w:rsidRPr="001D3262" w:rsidRDefault="00963685">
      <w:pPr>
        <w:pStyle w:val="Standard"/>
        <w:tabs>
          <w:tab w:val="left" w:pos="2160"/>
          <w:tab w:val="left" w:pos="3456"/>
          <w:tab w:val="left" w:pos="4752"/>
          <w:tab w:val="left" w:pos="6048"/>
          <w:tab w:val="left" w:pos="7344"/>
          <w:tab w:val="left" w:pos="8640"/>
          <w:tab w:val="left" w:pos="9936"/>
          <w:tab w:val="left" w:pos="11232"/>
        </w:tabs>
        <w:ind w:left="2160" w:hanging="1296"/>
        <w:jc w:val="both"/>
        <w:rPr>
          <w:lang w:val="fi-FI"/>
        </w:rPr>
      </w:pPr>
      <w:r>
        <w:rPr>
          <w:b w:val="0"/>
          <w:sz w:val="22"/>
          <w:szCs w:val="22"/>
          <w:u w:val="none"/>
          <w:lang w:val="fi-FI"/>
        </w:rPr>
        <w:lastRenderedPageBreak/>
        <w:tab/>
        <w:t xml:space="preserve">Tähän sopimukseen sovelletaan Suomen lakia. </w:t>
      </w:r>
      <w:r>
        <w:rPr>
          <w:b w:val="0"/>
          <w:spacing w:val="-2"/>
          <w:sz w:val="22"/>
          <w:szCs w:val="22"/>
          <w:u w:val="none"/>
          <w:lang w:val="fi-FI"/>
        </w:rPr>
        <w:t>Tästä sopimuksesta aiheutuvat sopijapuolten väliset riidat ja erimielisyydet pyritään ratkaisemaan neuvotteluteitse. Mikäli sopijapuolet eivät edellä todetulla tavalla pääse yksimielisyyteen, riidan ratkaisee välimiesoikeus. Välimiesoikeus on yksijäseninen ja välimiehen nimeää Keskuskauppakamarin</w:t>
      </w:r>
      <w:r>
        <w:rPr>
          <w:spacing w:val="-2"/>
          <w:sz w:val="22"/>
          <w:szCs w:val="22"/>
          <w:lang w:val="fi-FI"/>
        </w:rPr>
        <w:t xml:space="preserve"> </w:t>
      </w:r>
      <w:r>
        <w:rPr>
          <w:b w:val="0"/>
          <w:spacing w:val="-2"/>
          <w:sz w:val="22"/>
          <w:szCs w:val="22"/>
          <w:u w:val="none"/>
          <w:lang w:val="fi-FI"/>
        </w:rPr>
        <w:t>välityslautakunta. Välimiesmenettely tapahtuu Helsingissä.</w:t>
      </w:r>
    </w:p>
    <w:p w:rsidR="00306C6C" w:rsidRDefault="00306C6C">
      <w:pPr>
        <w:pStyle w:val="Standard"/>
        <w:tabs>
          <w:tab w:val="left" w:pos="0"/>
          <w:tab w:val="left" w:pos="1296"/>
          <w:tab w:val="left" w:pos="2592"/>
          <w:tab w:val="left" w:pos="3888"/>
          <w:tab w:val="left" w:pos="5184"/>
          <w:tab w:val="left" w:pos="6480"/>
          <w:tab w:val="left" w:pos="7776"/>
          <w:tab w:val="left" w:pos="9072"/>
        </w:tabs>
        <w:spacing w:line="360" w:lineRule="atLeast"/>
        <w:jc w:val="both"/>
        <w:rPr>
          <w:spacing w:val="-2"/>
          <w:sz w:val="22"/>
          <w:szCs w:val="22"/>
          <w:lang w:val="fi-FI"/>
        </w:rPr>
      </w:pPr>
    </w:p>
    <w:p w:rsidR="00306C6C" w:rsidRPr="001D3262" w:rsidRDefault="00963685">
      <w:pPr>
        <w:pStyle w:val="Leipteksti1"/>
        <w:ind w:left="2160"/>
        <w:rPr>
          <w:lang w:val="fi-FI"/>
        </w:rPr>
      </w:pPr>
      <w:r>
        <w:rPr>
          <w:rFonts w:ascii="Times New Roman" w:hAnsi="Times New Roman"/>
          <w:b w:val="0"/>
          <w:sz w:val="22"/>
          <w:szCs w:val="22"/>
          <w:u w:val="none"/>
          <w:lang w:val="fi-FI"/>
        </w:rPr>
        <w:t>Tätä sopimusta on tehty kaksi samasanaista kappaletta, yksi kummallekin sopijapuolelle.</w:t>
      </w:r>
    </w:p>
    <w:p w:rsidR="00306C6C" w:rsidRPr="001D3262" w:rsidRDefault="00963685">
      <w:pPr>
        <w:pStyle w:val="Leipteksti1"/>
        <w:ind w:left="0"/>
        <w:rPr>
          <w:lang w:val="fi-FI"/>
        </w:rPr>
      </w:pPr>
      <w:r>
        <w:rPr>
          <w:rFonts w:ascii="Times New Roman" w:hAnsi="Times New Roman"/>
          <w:b w:val="0"/>
          <w:sz w:val="22"/>
          <w:szCs w:val="22"/>
          <w:u w:val="none"/>
          <w:lang w:val="fi-FI"/>
        </w:rPr>
        <w:tab/>
      </w:r>
      <w:r>
        <w:rPr>
          <w:rFonts w:ascii="Times New Roman" w:hAnsi="Times New Roman"/>
          <w:b w:val="0"/>
          <w:sz w:val="22"/>
          <w:szCs w:val="22"/>
          <w:u w:val="none"/>
          <w:lang w:val="fi-FI"/>
        </w:rPr>
        <w:tab/>
      </w:r>
      <w:r>
        <w:rPr>
          <w:rFonts w:ascii="Times New Roman" w:hAnsi="Times New Roman"/>
          <w:b w:val="0"/>
          <w:sz w:val="22"/>
          <w:szCs w:val="22"/>
          <w:u w:val="none"/>
          <w:lang w:val="fi-FI"/>
        </w:rPr>
        <w:tab/>
      </w:r>
    </w:p>
    <w:p w:rsidR="00306C6C" w:rsidRPr="001D3262" w:rsidRDefault="00963685">
      <w:pPr>
        <w:pStyle w:val="Leipteksti1"/>
        <w:ind w:left="-567"/>
        <w:rPr>
          <w:lang w:val="fi-FI"/>
        </w:rPr>
      </w:pPr>
      <w:r>
        <w:rPr>
          <w:rFonts w:ascii="Times New Roman" w:hAnsi="Times New Roman"/>
          <w:sz w:val="22"/>
          <w:szCs w:val="22"/>
          <w:u w:val="none"/>
          <w:lang w:val="fi-FI"/>
        </w:rPr>
        <w:tab/>
        <w:t>Paikka:</w:t>
      </w:r>
      <w:r>
        <w:rPr>
          <w:rFonts w:ascii="Times New Roman" w:hAnsi="Times New Roman"/>
          <w:sz w:val="22"/>
          <w:szCs w:val="22"/>
          <w:u w:val="none"/>
          <w:lang w:val="fi-FI"/>
        </w:rPr>
        <w:tab/>
      </w:r>
      <w:r>
        <w:rPr>
          <w:rFonts w:ascii="Times New Roman" w:hAnsi="Times New Roman"/>
          <w:sz w:val="22"/>
          <w:szCs w:val="22"/>
          <w:u w:val="none"/>
          <w:lang w:val="fi-FI"/>
        </w:rPr>
        <w:tab/>
        <w:t>Helsinki</w:t>
      </w:r>
      <w:r>
        <w:rPr>
          <w:rFonts w:ascii="Times New Roman" w:hAnsi="Times New Roman"/>
          <w:sz w:val="22"/>
          <w:szCs w:val="22"/>
          <w:u w:val="none"/>
          <w:lang w:val="fi-FI"/>
        </w:rPr>
        <w:tab/>
      </w:r>
      <w:r>
        <w:rPr>
          <w:rFonts w:ascii="Times New Roman" w:hAnsi="Times New Roman"/>
          <w:sz w:val="22"/>
          <w:szCs w:val="22"/>
          <w:u w:val="none"/>
          <w:lang w:val="fi-FI"/>
        </w:rPr>
        <w:tab/>
      </w:r>
      <w:r>
        <w:rPr>
          <w:rFonts w:ascii="Times New Roman" w:hAnsi="Times New Roman"/>
          <w:sz w:val="22"/>
          <w:szCs w:val="22"/>
          <w:u w:val="none"/>
          <w:lang w:val="fi-FI"/>
        </w:rPr>
        <w:tab/>
      </w:r>
      <w:r>
        <w:rPr>
          <w:rFonts w:ascii="Times New Roman" w:hAnsi="Times New Roman"/>
          <w:sz w:val="22"/>
          <w:szCs w:val="22"/>
          <w:u w:val="none"/>
          <w:lang w:val="fi-FI"/>
        </w:rPr>
        <w:tab/>
        <w:t>Helsinki</w:t>
      </w:r>
    </w:p>
    <w:p w:rsidR="001D3262" w:rsidRDefault="00963685">
      <w:pPr>
        <w:pStyle w:val="Leipteksti1"/>
        <w:ind w:left="-567"/>
        <w:rPr>
          <w:rFonts w:ascii="Times New Roman" w:hAnsi="Times New Roman"/>
          <w:sz w:val="22"/>
          <w:szCs w:val="22"/>
          <w:u w:val="none"/>
          <w:lang w:val="fi-FI"/>
        </w:rPr>
      </w:pPr>
      <w:r>
        <w:rPr>
          <w:rFonts w:ascii="Times New Roman" w:hAnsi="Times New Roman"/>
          <w:sz w:val="22"/>
          <w:szCs w:val="22"/>
          <w:u w:val="none"/>
          <w:lang w:val="fi-FI"/>
        </w:rPr>
        <w:tab/>
      </w:r>
    </w:p>
    <w:p w:rsidR="00306C6C" w:rsidRPr="001D3262" w:rsidRDefault="00963685" w:rsidP="001D3262">
      <w:pPr>
        <w:pStyle w:val="Leipteksti1"/>
        <w:ind w:left="-567" w:firstLine="567"/>
        <w:rPr>
          <w:lang w:val="fi-FI"/>
        </w:rPr>
      </w:pPr>
      <w:r>
        <w:rPr>
          <w:rFonts w:ascii="Times New Roman" w:hAnsi="Times New Roman"/>
          <w:sz w:val="22"/>
          <w:szCs w:val="22"/>
          <w:u w:val="none"/>
          <w:lang w:val="fi-FI"/>
        </w:rPr>
        <w:t>Aika:</w:t>
      </w:r>
      <w:r>
        <w:rPr>
          <w:rFonts w:ascii="Times New Roman" w:hAnsi="Times New Roman"/>
          <w:sz w:val="22"/>
          <w:szCs w:val="22"/>
          <w:u w:val="none"/>
          <w:lang w:val="fi-FI"/>
        </w:rPr>
        <w:tab/>
      </w:r>
      <w:r>
        <w:rPr>
          <w:rFonts w:ascii="Times New Roman" w:hAnsi="Times New Roman"/>
          <w:sz w:val="22"/>
          <w:szCs w:val="22"/>
          <w:u w:val="none"/>
          <w:lang w:val="fi-FI"/>
        </w:rPr>
        <w:tab/>
      </w:r>
      <w:r>
        <w:rPr>
          <w:rFonts w:ascii="Times New Roman" w:hAnsi="Times New Roman"/>
          <w:sz w:val="22"/>
          <w:szCs w:val="22"/>
          <w:u w:val="none"/>
          <w:lang w:val="fi-FI"/>
        </w:rPr>
        <w:tab/>
        <w:t>_________</w:t>
      </w:r>
      <w:r>
        <w:rPr>
          <w:rFonts w:ascii="Times New Roman" w:hAnsi="Times New Roman"/>
          <w:sz w:val="22"/>
          <w:szCs w:val="22"/>
          <w:u w:val="none"/>
          <w:lang w:val="fi-FI"/>
        </w:rPr>
        <w:tab/>
      </w:r>
      <w:r>
        <w:rPr>
          <w:rFonts w:ascii="Times New Roman" w:hAnsi="Times New Roman"/>
          <w:sz w:val="22"/>
          <w:szCs w:val="22"/>
          <w:u w:val="none"/>
          <w:lang w:val="fi-FI"/>
        </w:rPr>
        <w:tab/>
        <w:t xml:space="preserve"> </w:t>
      </w:r>
      <w:r>
        <w:rPr>
          <w:rFonts w:ascii="Times New Roman" w:hAnsi="Times New Roman"/>
          <w:sz w:val="22"/>
          <w:szCs w:val="22"/>
          <w:u w:val="none"/>
          <w:lang w:val="fi-FI"/>
        </w:rPr>
        <w:tab/>
      </w:r>
      <w:r>
        <w:rPr>
          <w:rFonts w:ascii="Times New Roman" w:hAnsi="Times New Roman"/>
          <w:sz w:val="22"/>
          <w:szCs w:val="22"/>
          <w:u w:val="none"/>
          <w:lang w:val="fi-FI"/>
        </w:rPr>
        <w:tab/>
        <w:t>___________</w:t>
      </w:r>
    </w:p>
    <w:p w:rsidR="00306C6C" w:rsidRDefault="00306C6C">
      <w:pPr>
        <w:pStyle w:val="Leipteksti1"/>
        <w:rPr>
          <w:rFonts w:ascii="Times New Roman" w:hAnsi="Times New Roman"/>
          <w:sz w:val="22"/>
          <w:szCs w:val="22"/>
          <w:u w:val="none"/>
          <w:lang w:val="fi-FI"/>
        </w:rPr>
      </w:pPr>
    </w:p>
    <w:p w:rsidR="001D3262" w:rsidRDefault="00963685">
      <w:pPr>
        <w:pStyle w:val="Leipteksti1"/>
        <w:ind w:left="-567"/>
        <w:rPr>
          <w:rFonts w:ascii="Times New Roman" w:hAnsi="Times New Roman"/>
          <w:sz w:val="22"/>
          <w:szCs w:val="22"/>
          <w:u w:val="none"/>
          <w:lang w:val="fi-FI"/>
        </w:rPr>
      </w:pPr>
      <w:r>
        <w:rPr>
          <w:rFonts w:ascii="Times New Roman" w:hAnsi="Times New Roman"/>
          <w:sz w:val="22"/>
          <w:szCs w:val="22"/>
          <w:u w:val="none"/>
          <w:lang w:val="fi-FI"/>
        </w:rPr>
        <w:tab/>
      </w:r>
    </w:p>
    <w:p w:rsidR="00306C6C" w:rsidRPr="001D3262" w:rsidRDefault="00963685">
      <w:pPr>
        <w:pStyle w:val="Leipteksti1"/>
        <w:ind w:left="-567"/>
        <w:rPr>
          <w:lang w:val="fi-FI"/>
        </w:rPr>
      </w:pPr>
      <w:r>
        <w:rPr>
          <w:rFonts w:ascii="Times New Roman" w:hAnsi="Times New Roman"/>
          <w:sz w:val="22"/>
          <w:szCs w:val="22"/>
          <w:u w:val="none"/>
          <w:lang w:val="fi-FI"/>
        </w:rPr>
        <w:t xml:space="preserve">________________________________               </w:t>
      </w:r>
      <w:r>
        <w:rPr>
          <w:rFonts w:ascii="Times New Roman" w:hAnsi="Times New Roman"/>
          <w:sz w:val="22"/>
          <w:szCs w:val="22"/>
          <w:u w:val="none"/>
          <w:lang w:val="fi-FI"/>
        </w:rPr>
        <w:tab/>
      </w:r>
      <w:r>
        <w:rPr>
          <w:rFonts w:ascii="Times New Roman" w:hAnsi="Times New Roman"/>
          <w:sz w:val="22"/>
          <w:szCs w:val="22"/>
          <w:u w:val="none"/>
          <w:lang w:val="fi-FI"/>
        </w:rPr>
        <w:tab/>
        <w:t>____________________________</w:t>
      </w:r>
    </w:p>
    <w:p w:rsidR="00306C6C" w:rsidRPr="001D3262" w:rsidRDefault="00963685">
      <w:pPr>
        <w:pStyle w:val="Leipteksti1"/>
        <w:ind w:left="6480" w:hanging="7047"/>
        <w:rPr>
          <w:lang w:val="fi-FI"/>
        </w:rPr>
      </w:pPr>
      <w:r>
        <w:rPr>
          <w:szCs w:val="24"/>
          <w:u w:val="none"/>
          <w:lang w:val="fi-FI"/>
        </w:rPr>
        <w:t xml:space="preserve"> </w:t>
      </w:r>
      <w:proofErr w:type="gramStart"/>
      <w:r>
        <w:rPr>
          <w:szCs w:val="24"/>
          <w:u w:val="none"/>
          <w:lang w:val="fi-FI"/>
        </w:rPr>
        <w:t>FRANCHISOR  Oy</w:t>
      </w:r>
      <w:proofErr w:type="gramEnd"/>
      <w:r>
        <w:rPr>
          <w:szCs w:val="24"/>
          <w:u w:val="none"/>
          <w:lang w:val="fi-FI"/>
        </w:rPr>
        <w:t xml:space="preserve">                                                       </w:t>
      </w:r>
      <w:r w:rsidRPr="001D3262">
        <w:rPr>
          <w:szCs w:val="24"/>
          <w:u w:val="none"/>
          <w:lang w:val="fi-FI"/>
        </w:rPr>
        <w:t>YRITYS Oy</w:t>
      </w:r>
    </w:p>
    <w:p w:rsidR="00306C6C" w:rsidRPr="00E94E9F" w:rsidRDefault="00963685" w:rsidP="001D3262">
      <w:pPr>
        <w:pStyle w:val="Leipteksti1"/>
        <w:pageBreakBefore/>
        <w:ind w:left="0"/>
        <w:rPr>
          <w:sz w:val="36"/>
          <w:szCs w:val="36"/>
          <w:lang w:val="fi-FI"/>
        </w:rPr>
      </w:pPr>
      <w:r w:rsidRPr="00E94E9F">
        <w:rPr>
          <w:sz w:val="36"/>
          <w:szCs w:val="36"/>
          <w:lang w:val="fi-FI"/>
        </w:rPr>
        <w:lastRenderedPageBreak/>
        <w:t>LIITE 1 – IMMATERIAALIOIKEUDET &amp; FRANCHISING-MANUAALI</w:t>
      </w:r>
    </w:p>
    <w:sectPr w:rsidR="00306C6C" w:rsidRPr="00E94E9F" w:rsidSect="00306C6C">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134" w:bottom="1417" w:left="1134" w:header="1134" w:footer="113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22" w:rsidRDefault="00AC7E22" w:rsidP="00306C6C">
      <w:r>
        <w:separator/>
      </w:r>
    </w:p>
  </w:endnote>
  <w:endnote w:type="continuationSeparator" w:id="0">
    <w:p w:rsidR="00AC7E22" w:rsidRDefault="00AC7E22" w:rsidP="00306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22" w:rsidRDefault="00AC7E22" w:rsidP="00306C6C">
      <w:r w:rsidRPr="00306C6C">
        <w:rPr>
          <w:color w:val="000000"/>
        </w:rPr>
        <w:separator/>
      </w:r>
    </w:p>
  </w:footnote>
  <w:footnote w:type="continuationSeparator" w:id="0">
    <w:p w:rsidR="00AC7E22" w:rsidRDefault="00AC7E22" w:rsidP="00306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E1" w:rsidRDefault="00327EE1">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01F"/>
    <w:multiLevelType w:val="multilevel"/>
    <w:tmpl w:val="57329166"/>
    <w:styleLink w:val="WWNum3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04636D8F"/>
    <w:multiLevelType w:val="multilevel"/>
    <w:tmpl w:val="BE60F3FC"/>
    <w:styleLink w:val="WWNum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71139D"/>
    <w:multiLevelType w:val="multilevel"/>
    <w:tmpl w:val="5D7A800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48C26CB"/>
    <w:multiLevelType w:val="multilevel"/>
    <w:tmpl w:val="F19EE248"/>
    <w:styleLink w:val="WWNum1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
    <w:nsid w:val="056525C9"/>
    <w:multiLevelType w:val="multilevel"/>
    <w:tmpl w:val="96BAC4A8"/>
    <w:styleLink w:val="WWNum4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136D72"/>
    <w:multiLevelType w:val="multilevel"/>
    <w:tmpl w:val="EDF0B3AC"/>
    <w:styleLink w:val="WWNum29"/>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8E7FBC"/>
    <w:multiLevelType w:val="multilevel"/>
    <w:tmpl w:val="65944C1C"/>
    <w:styleLink w:val="WWNum39"/>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37B18A9"/>
    <w:multiLevelType w:val="multilevel"/>
    <w:tmpl w:val="8D30F83E"/>
    <w:styleLink w:val="WWNum2"/>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58B2FA4"/>
    <w:multiLevelType w:val="multilevel"/>
    <w:tmpl w:val="AC08204C"/>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7FE1FB1"/>
    <w:multiLevelType w:val="multilevel"/>
    <w:tmpl w:val="EAC2C5F0"/>
    <w:styleLink w:val="WWNum18"/>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85773EA"/>
    <w:multiLevelType w:val="multilevel"/>
    <w:tmpl w:val="3A7271D2"/>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D5C03FB"/>
    <w:multiLevelType w:val="multilevel"/>
    <w:tmpl w:val="EB7E0282"/>
    <w:styleLink w:val="WWNum11"/>
    <w:lvl w:ilvl="0">
      <w:numFmt w:val="bullet"/>
      <w:lvlText w:val="-"/>
      <w:lvlJc w:val="left"/>
      <w:rPr>
        <w:rFonts w:eastAsia="Times New Roman" w:cs="Times New Roman"/>
      </w:rPr>
    </w:lvl>
    <w:lvl w:ilvl="1">
      <w:numFmt w:val="bullet"/>
      <w:lvlText w:val="-"/>
      <w:lvlJc w:val="left"/>
      <w:rPr>
        <w:rFonts w:eastAsia="Times New Roman" w:cs="Times New Roman"/>
      </w:rPr>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nsid w:val="20ED559B"/>
    <w:multiLevelType w:val="multilevel"/>
    <w:tmpl w:val="C29C91EC"/>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1486D97"/>
    <w:multiLevelType w:val="multilevel"/>
    <w:tmpl w:val="0B8C5576"/>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5240545"/>
    <w:multiLevelType w:val="multilevel"/>
    <w:tmpl w:val="BAFCD416"/>
    <w:styleLink w:val="WWNum4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A301DF8"/>
    <w:multiLevelType w:val="multilevel"/>
    <w:tmpl w:val="E74CDF4E"/>
    <w:styleLink w:val="WWNum4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AC4907"/>
    <w:multiLevelType w:val="multilevel"/>
    <w:tmpl w:val="94A046BC"/>
    <w:styleLink w:val="WWNum23"/>
    <w:lvl w:ilvl="0">
      <w:numFmt w:val="bullet"/>
      <w:lvlText w:val="-"/>
      <w:lvlJc w:val="left"/>
      <w:rPr>
        <w:rFonts w:eastAsia="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7">
    <w:nsid w:val="33020184"/>
    <w:multiLevelType w:val="multilevel"/>
    <w:tmpl w:val="8FB6E4F8"/>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51D6362"/>
    <w:multiLevelType w:val="multilevel"/>
    <w:tmpl w:val="D2886098"/>
    <w:styleLink w:val="WWNum32"/>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9">
    <w:nsid w:val="381D605C"/>
    <w:multiLevelType w:val="multilevel"/>
    <w:tmpl w:val="F13ACE38"/>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860B22"/>
    <w:multiLevelType w:val="multilevel"/>
    <w:tmpl w:val="747295F2"/>
    <w:styleLink w:val="WWNum4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ACD7A54"/>
    <w:multiLevelType w:val="multilevel"/>
    <w:tmpl w:val="534E53DC"/>
    <w:styleLink w:val="WWNum12"/>
    <w:lvl w:ilvl="0">
      <w:numFmt w:val="bullet"/>
      <w:lvlText w:val="-"/>
      <w:lvlJc w:val="left"/>
      <w:rPr>
        <w:rFonts w:eastAsia="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2">
    <w:nsid w:val="3C350C0F"/>
    <w:multiLevelType w:val="multilevel"/>
    <w:tmpl w:val="870405F2"/>
    <w:styleLink w:val="WWNum16"/>
    <w:lvl w:ilvl="0">
      <w:numFmt w:val="bullet"/>
      <w:lvlText w:val="-"/>
      <w:lvlJc w:val="left"/>
      <w:rPr>
        <w:rFonts w:eastAsia="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3">
    <w:nsid w:val="3F2B1525"/>
    <w:multiLevelType w:val="multilevel"/>
    <w:tmpl w:val="D1AEBDAA"/>
    <w:styleLink w:val="WWNum42"/>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nsid w:val="40B35B05"/>
    <w:multiLevelType w:val="multilevel"/>
    <w:tmpl w:val="32507C8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B75848"/>
    <w:multiLevelType w:val="multilevel"/>
    <w:tmpl w:val="0C2EB338"/>
    <w:styleLink w:val="WWNum38"/>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6">
    <w:nsid w:val="444B3863"/>
    <w:multiLevelType w:val="multilevel"/>
    <w:tmpl w:val="E256B960"/>
    <w:styleLink w:val="WWNum28"/>
    <w:lvl w:ilvl="0">
      <w:numFmt w:val="bullet"/>
      <w:lvlText w:val="-"/>
      <w:lvlJc w:val="left"/>
      <w:rPr>
        <w:rFonts w:eastAsia="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7">
    <w:nsid w:val="449F4769"/>
    <w:multiLevelType w:val="multilevel"/>
    <w:tmpl w:val="7EC0012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8441F9A"/>
    <w:multiLevelType w:val="multilevel"/>
    <w:tmpl w:val="34F6308A"/>
    <w:styleLink w:val="WWNum8"/>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9">
    <w:nsid w:val="49D81D35"/>
    <w:multiLevelType w:val="multilevel"/>
    <w:tmpl w:val="5C604B18"/>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9EC143B"/>
    <w:multiLevelType w:val="multilevel"/>
    <w:tmpl w:val="A1720ABE"/>
    <w:styleLink w:val="WWNum22"/>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4A375757"/>
    <w:multiLevelType w:val="multilevel"/>
    <w:tmpl w:val="EB2E0B70"/>
    <w:styleLink w:val="WWOutlineListStyle"/>
    <w:lvl w:ilvl="0">
      <w:start w:val="1"/>
      <w:numFmt w:val="decimal"/>
      <w:lvlText w:val="%1."/>
      <w:lvlJc w:val="left"/>
    </w:lvl>
    <w:lvl w:ilvl="1">
      <w:start w:val="1"/>
      <w:numFmt w:val="decimal"/>
      <w:pStyle w:val="NumeroituKappale"/>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AA31C52"/>
    <w:multiLevelType w:val="multilevel"/>
    <w:tmpl w:val="4FA4A6DC"/>
    <w:styleLink w:val="WWNum25"/>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F4E171D"/>
    <w:multiLevelType w:val="multilevel"/>
    <w:tmpl w:val="BCAEF390"/>
    <w:styleLink w:val="WWNum27"/>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00817EC"/>
    <w:multiLevelType w:val="multilevel"/>
    <w:tmpl w:val="FD70522A"/>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5">
    <w:nsid w:val="52A24E6E"/>
    <w:multiLevelType w:val="multilevel"/>
    <w:tmpl w:val="19541A7A"/>
    <w:styleLink w:val="WWNum4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2F41922"/>
    <w:multiLevelType w:val="multilevel"/>
    <w:tmpl w:val="C9008934"/>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38C6CFA"/>
    <w:multiLevelType w:val="multilevel"/>
    <w:tmpl w:val="166ED4EC"/>
    <w:styleLink w:val="WWNum50"/>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586F5959"/>
    <w:multiLevelType w:val="multilevel"/>
    <w:tmpl w:val="CE6C9702"/>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9">
    <w:nsid w:val="58893E1F"/>
    <w:multiLevelType w:val="multilevel"/>
    <w:tmpl w:val="FD9AA63E"/>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9927BC6"/>
    <w:multiLevelType w:val="multilevel"/>
    <w:tmpl w:val="748215C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5BD1271B"/>
    <w:multiLevelType w:val="multilevel"/>
    <w:tmpl w:val="FC26E002"/>
    <w:styleLink w:val="WWNum31"/>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5FC4A49"/>
    <w:multiLevelType w:val="multilevel"/>
    <w:tmpl w:val="0AEE871A"/>
    <w:styleLink w:val="WWNum46"/>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6661736D"/>
    <w:multiLevelType w:val="multilevel"/>
    <w:tmpl w:val="DDD61958"/>
    <w:styleLink w:val="WWNum4"/>
    <w:lvl w:ilvl="0">
      <w:numFmt w:val="bullet"/>
      <w:lvlText w:val="-"/>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69117E4E"/>
    <w:multiLevelType w:val="multilevel"/>
    <w:tmpl w:val="7F5C7DCE"/>
    <w:styleLink w:val="WWNum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5">
    <w:nsid w:val="6D0763B4"/>
    <w:multiLevelType w:val="multilevel"/>
    <w:tmpl w:val="65C83D2A"/>
    <w:styleLink w:val="WWNum36"/>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nsid w:val="704B4F0F"/>
    <w:multiLevelType w:val="multilevel"/>
    <w:tmpl w:val="4AA87F86"/>
    <w:styleLink w:val="WWNum45"/>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A333FB7"/>
    <w:multiLevelType w:val="multilevel"/>
    <w:tmpl w:val="3B6AC746"/>
    <w:styleLink w:val="WWNum41"/>
    <w:lvl w:ilvl="0">
      <w:start w:val="3"/>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7A474FFE"/>
    <w:multiLevelType w:val="multilevel"/>
    <w:tmpl w:val="1B668ADE"/>
    <w:styleLink w:val="WWNum3"/>
    <w:lvl w:ilvl="0">
      <w:numFmt w:val="bullet"/>
      <w:lvlText w:val="-"/>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BBC395F"/>
    <w:multiLevelType w:val="multilevel"/>
    <w:tmpl w:val="542ED136"/>
    <w:styleLink w:val="WWNum24"/>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7CAA64B6"/>
    <w:multiLevelType w:val="multilevel"/>
    <w:tmpl w:val="BC56BED6"/>
    <w:styleLink w:val="WWNum26"/>
    <w:lvl w:ilvl="0">
      <w:numFmt w:val="bullet"/>
      <w:lvlText w:val="-"/>
      <w:lvlJc w:val="left"/>
      <w:rPr>
        <w:rFonts w:eastAsia="Times New Roman" w:cs="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31"/>
  </w:num>
  <w:num w:numId="2">
    <w:abstractNumId w:val="2"/>
  </w:num>
  <w:num w:numId="3">
    <w:abstractNumId w:val="7"/>
  </w:num>
  <w:num w:numId="4">
    <w:abstractNumId w:val="48"/>
  </w:num>
  <w:num w:numId="5">
    <w:abstractNumId w:val="43"/>
  </w:num>
  <w:num w:numId="6">
    <w:abstractNumId w:val="27"/>
  </w:num>
  <w:num w:numId="7">
    <w:abstractNumId w:val="44"/>
  </w:num>
  <w:num w:numId="8">
    <w:abstractNumId w:val="38"/>
  </w:num>
  <w:num w:numId="9">
    <w:abstractNumId w:val="28"/>
  </w:num>
  <w:num w:numId="10">
    <w:abstractNumId w:val="34"/>
  </w:num>
  <w:num w:numId="11">
    <w:abstractNumId w:val="36"/>
  </w:num>
  <w:num w:numId="12">
    <w:abstractNumId w:val="11"/>
  </w:num>
  <w:num w:numId="13">
    <w:abstractNumId w:val="21"/>
  </w:num>
  <w:num w:numId="14">
    <w:abstractNumId w:val="39"/>
  </w:num>
  <w:num w:numId="15">
    <w:abstractNumId w:val="10"/>
  </w:num>
  <w:num w:numId="16">
    <w:abstractNumId w:val="3"/>
  </w:num>
  <w:num w:numId="17">
    <w:abstractNumId w:val="22"/>
  </w:num>
  <w:num w:numId="18">
    <w:abstractNumId w:val="29"/>
  </w:num>
  <w:num w:numId="19">
    <w:abstractNumId w:val="9"/>
  </w:num>
  <w:num w:numId="20">
    <w:abstractNumId w:val="13"/>
  </w:num>
  <w:num w:numId="21">
    <w:abstractNumId w:val="8"/>
  </w:num>
  <w:num w:numId="22">
    <w:abstractNumId w:val="24"/>
  </w:num>
  <w:num w:numId="23">
    <w:abstractNumId w:val="30"/>
  </w:num>
  <w:num w:numId="24">
    <w:abstractNumId w:val="16"/>
  </w:num>
  <w:num w:numId="25">
    <w:abstractNumId w:val="49"/>
  </w:num>
  <w:num w:numId="26">
    <w:abstractNumId w:val="32"/>
  </w:num>
  <w:num w:numId="27">
    <w:abstractNumId w:val="50"/>
  </w:num>
  <w:num w:numId="28">
    <w:abstractNumId w:val="33"/>
  </w:num>
  <w:num w:numId="29">
    <w:abstractNumId w:val="26"/>
  </w:num>
  <w:num w:numId="30">
    <w:abstractNumId w:val="5"/>
  </w:num>
  <w:num w:numId="31">
    <w:abstractNumId w:val="17"/>
  </w:num>
  <w:num w:numId="32">
    <w:abstractNumId w:val="41"/>
  </w:num>
  <w:num w:numId="33">
    <w:abstractNumId w:val="18"/>
  </w:num>
  <w:num w:numId="34">
    <w:abstractNumId w:val="12"/>
  </w:num>
  <w:num w:numId="35">
    <w:abstractNumId w:val="40"/>
  </w:num>
  <w:num w:numId="36">
    <w:abstractNumId w:val="19"/>
  </w:num>
  <w:num w:numId="37">
    <w:abstractNumId w:val="45"/>
  </w:num>
  <w:num w:numId="38">
    <w:abstractNumId w:val="0"/>
  </w:num>
  <w:num w:numId="39">
    <w:abstractNumId w:val="25"/>
  </w:num>
  <w:num w:numId="40">
    <w:abstractNumId w:val="6"/>
  </w:num>
  <w:num w:numId="41">
    <w:abstractNumId w:val="14"/>
  </w:num>
  <w:num w:numId="42">
    <w:abstractNumId w:val="47"/>
  </w:num>
  <w:num w:numId="43">
    <w:abstractNumId w:val="23"/>
  </w:num>
  <w:num w:numId="44">
    <w:abstractNumId w:val="35"/>
  </w:num>
  <w:num w:numId="45">
    <w:abstractNumId w:val="4"/>
  </w:num>
  <w:num w:numId="46">
    <w:abstractNumId w:val="46"/>
  </w:num>
  <w:num w:numId="47">
    <w:abstractNumId w:val="42"/>
  </w:num>
  <w:num w:numId="48">
    <w:abstractNumId w:val="15"/>
  </w:num>
  <w:num w:numId="49">
    <w:abstractNumId w:val="20"/>
  </w:num>
  <w:num w:numId="50">
    <w:abstractNumId w:val="1"/>
  </w:num>
  <w:num w:numId="51">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autoHyphenation/>
  <w:hyphenationZone w:val="425"/>
  <w:evenAndOddHeaders/>
  <w:characterSpacingControl w:val="doNotCompress"/>
  <w:hdrShapeDefaults>
    <o:shapedefaults v:ext="edit" spidmax="6146"/>
  </w:hdrShapeDefaults>
  <w:footnotePr>
    <w:footnote w:id="-1"/>
    <w:footnote w:id="0"/>
  </w:footnotePr>
  <w:endnotePr>
    <w:endnote w:id="-1"/>
    <w:endnote w:id="0"/>
  </w:endnotePr>
  <w:compat/>
  <w:rsids>
    <w:rsidRoot w:val="00306C6C"/>
    <w:rsid w:val="001D3262"/>
    <w:rsid w:val="00306C6C"/>
    <w:rsid w:val="00327EE1"/>
    <w:rsid w:val="003768ED"/>
    <w:rsid w:val="00963685"/>
    <w:rsid w:val="009660D4"/>
    <w:rsid w:val="00AC7E22"/>
    <w:rsid w:val="00E94E9F"/>
    <w:rsid w:val="00FB4E7C"/>
    <w:rsid w:val="00FE2F2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fi-FI" w:eastAsia="fi-FI"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B4E7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WWOutlineListStyle">
    <w:name w:val="WW_OutlineListStyle"/>
    <w:basedOn w:val="Eiluetteloa"/>
    <w:rsid w:val="00306C6C"/>
    <w:pPr>
      <w:numPr>
        <w:numId w:val="1"/>
      </w:numPr>
    </w:pPr>
  </w:style>
  <w:style w:type="paragraph" w:customStyle="1" w:styleId="Standard">
    <w:name w:val="Standard"/>
    <w:rsid w:val="00306C6C"/>
    <w:pPr>
      <w:widowControl/>
    </w:pPr>
    <w:rPr>
      <w:b/>
      <w:sz w:val="28"/>
      <w:szCs w:val="28"/>
      <w:u w:val="words"/>
      <w:lang w:val="en-US" w:eastAsia="en-US"/>
    </w:rPr>
  </w:style>
  <w:style w:type="paragraph" w:customStyle="1" w:styleId="Heading">
    <w:name w:val="Heading"/>
    <w:basedOn w:val="Standard"/>
    <w:next w:val="Textbody"/>
    <w:rsid w:val="00306C6C"/>
    <w:pPr>
      <w:keepNext/>
      <w:spacing w:before="240" w:after="120"/>
    </w:pPr>
    <w:rPr>
      <w:rFonts w:ascii="Arial" w:eastAsia="Microsoft YaHei" w:hAnsi="Arial" w:cs="Arial"/>
    </w:rPr>
  </w:style>
  <w:style w:type="paragraph" w:customStyle="1" w:styleId="Textbody">
    <w:name w:val="Text body"/>
    <w:basedOn w:val="Standard"/>
    <w:rsid w:val="00306C6C"/>
    <w:pPr>
      <w:spacing w:after="120"/>
    </w:pPr>
  </w:style>
  <w:style w:type="paragraph" w:styleId="Luettelo">
    <w:name w:val="List"/>
    <w:basedOn w:val="Textbody"/>
    <w:rsid w:val="00306C6C"/>
    <w:rPr>
      <w:rFonts w:cs="Arial"/>
    </w:rPr>
  </w:style>
  <w:style w:type="paragraph" w:customStyle="1" w:styleId="Caption">
    <w:name w:val="Caption"/>
    <w:basedOn w:val="Standard"/>
    <w:rsid w:val="00306C6C"/>
    <w:pPr>
      <w:suppressLineNumbers/>
      <w:spacing w:before="120" w:after="120"/>
    </w:pPr>
    <w:rPr>
      <w:rFonts w:cs="Arial"/>
      <w:i/>
      <w:iCs/>
      <w:sz w:val="24"/>
      <w:szCs w:val="24"/>
    </w:rPr>
  </w:style>
  <w:style w:type="paragraph" w:customStyle="1" w:styleId="Index">
    <w:name w:val="Index"/>
    <w:basedOn w:val="Standard"/>
    <w:rsid w:val="00306C6C"/>
    <w:pPr>
      <w:suppressLineNumbers/>
    </w:pPr>
    <w:rPr>
      <w:rFonts w:cs="Arial"/>
    </w:rPr>
  </w:style>
  <w:style w:type="paragraph" w:customStyle="1" w:styleId="Heading1">
    <w:name w:val="Heading 1"/>
    <w:basedOn w:val="Standard"/>
    <w:next w:val="Textbody"/>
    <w:rsid w:val="00306C6C"/>
    <w:pPr>
      <w:keepNext/>
      <w:spacing w:before="240" w:after="60"/>
      <w:outlineLvl w:val="0"/>
    </w:pPr>
    <w:rPr>
      <w:b w:val="0"/>
    </w:rPr>
  </w:style>
  <w:style w:type="paragraph" w:customStyle="1" w:styleId="Heading2">
    <w:name w:val="Heading 2"/>
    <w:basedOn w:val="Standard"/>
    <w:next w:val="Textbody"/>
    <w:rsid w:val="00306C6C"/>
    <w:pPr>
      <w:keepNext/>
      <w:spacing w:before="240" w:after="60"/>
      <w:outlineLvl w:val="1"/>
    </w:pPr>
    <w:rPr>
      <w:b w:val="0"/>
      <w:sz w:val="24"/>
    </w:rPr>
  </w:style>
  <w:style w:type="paragraph" w:customStyle="1" w:styleId="Heading3">
    <w:name w:val="Heading 3"/>
    <w:basedOn w:val="Standard"/>
    <w:next w:val="Textbody"/>
    <w:rsid w:val="00306C6C"/>
    <w:pPr>
      <w:keepNext/>
      <w:spacing w:before="240" w:after="60"/>
      <w:outlineLvl w:val="2"/>
    </w:pPr>
    <w:rPr>
      <w:sz w:val="24"/>
    </w:rPr>
  </w:style>
  <w:style w:type="paragraph" w:customStyle="1" w:styleId="Heading4">
    <w:name w:val="Heading 4"/>
    <w:basedOn w:val="Standard"/>
    <w:next w:val="Textbody"/>
    <w:rsid w:val="00306C6C"/>
    <w:pPr>
      <w:keepNext/>
      <w:spacing w:before="240" w:after="60"/>
      <w:outlineLvl w:val="3"/>
    </w:pPr>
    <w:rPr>
      <w:sz w:val="24"/>
    </w:rPr>
  </w:style>
  <w:style w:type="paragraph" w:customStyle="1" w:styleId="Heading5">
    <w:name w:val="Heading 5"/>
    <w:basedOn w:val="Standard"/>
    <w:next w:val="Textbody"/>
    <w:rsid w:val="00306C6C"/>
    <w:pPr>
      <w:keepNext/>
      <w:ind w:left="1304"/>
      <w:outlineLvl w:val="4"/>
    </w:pPr>
    <w:rPr>
      <w:rFonts w:ascii="Arial" w:hAnsi="Arial"/>
      <w:sz w:val="24"/>
      <w:lang w:val="fi-FI"/>
    </w:rPr>
  </w:style>
  <w:style w:type="paragraph" w:customStyle="1" w:styleId="Heading6">
    <w:name w:val="Heading 6"/>
    <w:basedOn w:val="Standard"/>
    <w:next w:val="Textbody"/>
    <w:rsid w:val="00306C6C"/>
    <w:pPr>
      <w:keepNext/>
      <w:outlineLvl w:val="5"/>
    </w:pPr>
    <w:rPr>
      <w:rFonts w:ascii="Arial" w:hAnsi="Arial"/>
      <w:i/>
      <w:lang w:val="fi-FI"/>
    </w:rPr>
  </w:style>
  <w:style w:type="paragraph" w:customStyle="1" w:styleId="Heading7">
    <w:name w:val="Heading 7"/>
    <w:basedOn w:val="Standard"/>
    <w:next w:val="Textbody"/>
    <w:rsid w:val="00306C6C"/>
    <w:pPr>
      <w:keepNext/>
      <w:outlineLvl w:val="6"/>
    </w:pPr>
    <w:rPr>
      <w:rFonts w:ascii="Arial" w:hAnsi="Arial"/>
      <w:b w:val="0"/>
      <w:lang w:val="fi-FI"/>
    </w:rPr>
  </w:style>
  <w:style w:type="paragraph" w:customStyle="1" w:styleId="Heading8">
    <w:name w:val="Heading 8"/>
    <w:basedOn w:val="Standard"/>
    <w:next w:val="Textbody"/>
    <w:rsid w:val="00306C6C"/>
    <w:pPr>
      <w:spacing w:before="240" w:after="60"/>
      <w:outlineLvl w:val="7"/>
    </w:pPr>
    <w:rPr>
      <w:i/>
      <w:iCs/>
      <w:sz w:val="24"/>
      <w:szCs w:val="24"/>
    </w:rPr>
  </w:style>
  <w:style w:type="paragraph" w:customStyle="1" w:styleId="Heading9">
    <w:name w:val="Heading 9"/>
    <w:basedOn w:val="Standard"/>
    <w:next w:val="Textbody"/>
    <w:rsid w:val="00306C6C"/>
    <w:pPr>
      <w:spacing w:before="240" w:after="60"/>
      <w:outlineLvl w:val="8"/>
    </w:pPr>
    <w:rPr>
      <w:rFonts w:ascii="Arial" w:hAnsi="Arial" w:cs="Arial"/>
      <w:sz w:val="22"/>
      <w:szCs w:val="22"/>
    </w:rPr>
  </w:style>
  <w:style w:type="paragraph" w:customStyle="1" w:styleId="Leipteksti1">
    <w:name w:val="Leipäteksti1"/>
    <w:basedOn w:val="Standard"/>
    <w:rsid w:val="00306C6C"/>
    <w:pPr>
      <w:spacing w:before="120" w:after="120"/>
      <w:ind w:left="1985"/>
    </w:pPr>
    <w:rPr>
      <w:rFonts w:ascii="Arial" w:hAnsi="Arial"/>
      <w:sz w:val="24"/>
    </w:rPr>
  </w:style>
  <w:style w:type="paragraph" w:customStyle="1" w:styleId="vastaanottaja">
    <w:name w:val="vastaanottaja"/>
    <w:basedOn w:val="Leipteksti1"/>
    <w:rsid w:val="00306C6C"/>
    <w:pPr>
      <w:spacing w:before="0" w:after="0"/>
      <w:ind w:left="0"/>
    </w:pPr>
  </w:style>
  <w:style w:type="paragraph" w:customStyle="1" w:styleId="viite">
    <w:name w:val="viite"/>
    <w:basedOn w:val="Leipteksti1"/>
    <w:rsid w:val="00306C6C"/>
    <w:pPr>
      <w:spacing w:before="0" w:after="0"/>
      <w:ind w:left="0"/>
    </w:pPr>
  </w:style>
  <w:style w:type="paragraph" w:customStyle="1" w:styleId="potsikko">
    <w:name w:val="pääotsikko"/>
    <w:basedOn w:val="Leipteksti1"/>
    <w:rsid w:val="00306C6C"/>
    <w:pPr>
      <w:spacing w:before="0" w:after="0"/>
      <w:ind w:left="0"/>
    </w:pPr>
    <w:rPr>
      <w:b w:val="0"/>
    </w:rPr>
  </w:style>
  <w:style w:type="paragraph" w:customStyle="1" w:styleId="vliotsikko">
    <w:name w:val="väliotsikko"/>
    <w:basedOn w:val="Leipteksti1"/>
    <w:rsid w:val="00306C6C"/>
    <w:pPr>
      <w:tabs>
        <w:tab w:val="left" w:pos="3970"/>
      </w:tabs>
      <w:ind w:hanging="1985"/>
    </w:pPr>
  </w:style>
  <w:style w:type="paragraph" w:customStyle="1" w:styleId="Header">
    <w:name w:val="Header"/>
    <w:basedOn w:val="Standard"/>
    <w:rsid w:val="00306C6C"/>
    <w:pPr>
      <w:suppressLineNumbers/>
      <w:tabs>
        <w:tab w:val="center" w:pos="4153"/>
        <w:tab w:val="right" w:pos="8306"/>
      </w:tabs>
    </w:pPr>
  </w:style>
  <w:style w:type="paragraph" w:customStyle="1" w:styleId="Footer">
    <w:name w:val="Footer"/>
    <w:basedOn w:val="Standard"/>
    <w:rsid w:val="00306C6C"/>
    <w:pPr>
      <w:suppressLineNumbers/>
      <w:tabs>
        <w:tab w:val="center" w:pos="4153"/>
        <w:tab w:val="right" w:pos="8306"/>
      </w:tabs>
    </w:pPr>
  </w:style>
  <w:style w:type="paragraph" w:customStyle="1" w:styleId="sisennettyotsake">
    <w:name w:val="sisennetty otsake"/>
    <w:basedOn w:val="Standard"/>
    <w:rsid w:val="00306C6C"/>
    <w:pPr>
      <w:ind w:left="2608" w:hanging="1304"/>
    </w:pPr>
    <w:rPr>
      <w:rFonts w:ascii="Arial" w:hAnsi="Arial" w:cs="Arial"/>
      <w:sz w:val="24"/>
      <w:szCs w:val="24"/>
    </w:rPr>
  </w:style>
  <w:style w:type="paragraph" w:customStyle="1" w:styleId="Lyhytsivuotsake">
    <w:name w:val="Lyhyt sivuotsake"/>
    <w:basedOn w:val="Standard"/>
    <w:rsid w:val="00306C6C"/>
    <w:pPr>
      <w:spacing w:before="60" w:after="120"/>
      <w:ind w:left="2608" w:hanging="2608"/>
    </w:pPr>
    <w:rPr>
      <w:rFonts w:ascii="Helvetica" w:hAnsi="Helvetica" w:cs="Helvetica"/>
      <w:sz w:val="24"/>
      <w:szCs w:val="24"/>
    </w:rPr>
  </w:style>
  <w:style w:type="paragraph" w:styleId="Seliteteksti">
    <w:name w:val="Balloon Text"/>
    <w:basedOn w:val="Standard"/>
    <w:rsid w:val="00306C6C"/>
    <w:rPr>
      <w:rFonts w:ascii="Tahoma" w:hAnsi="Tahoma" w:cs="Tahoma"/>
      <w:sz w:val="16"/>
      <w:szCs w:val="16"/>
    </w:rPr>
  </w:style>
  <w:style w:type="paragraph" w:customStyle="1" w:styleId="NumeroituKappale">
    <w:name w:val="Numeroitu Kappale"/>
    <w:basedOn w:val="Standard"/>
    <w:rsid w:val="00306C6C"/>
    <w:pPr>
      <w:numPr>
        <w:ilvl w:val="1"/>
        <w:numId w:val="1"/>
      </w:numPr>
      <w:tabs>
        <w:tab w:val="left" w:pos="1298"/>
      </w:tabs>
      <w:spacing w:after="240"/>
      <w:jc w:val="both"/>
      <w:outlineLvl w:val="1"/>
    </w:pPr>
    <w:rPr>
      <w:b w:val="0"/>
      <w:sz w:val="24"/>
      <w:szCs w:val="20"/>
      <w:u w:val="none"/>
      <w:lang w:val="en-GB"/>
    </w:rPr>
  </w:style>
  <w:style w:type="character" w:styleId="Sivunumero">
    <w:name w:val="page number"/>
    <w:basedOn w:val="Kappaleenoletusfontti"/>
    <w:rsid w:val="00306C6C"/>
  </w:style>
  <w:style w:type="character" w:customStyle="1" w:styleId="Internetlink">
    <w:name w:val="Internet link"/>
    <w:basedOn w:val="Kappaleenoletusfontti"/>
    <w:rsid w:val="00306C6C"/>
    <w:rPr>
      <w:color w:val="0000FF"/>
      <w:u w:val="single"/>
    </w:rPr>
  </w:style>
  <w:style w:type="character" w:customStyle="1" w:styleId="ListLabel1">
    <w:name w:val="ListLabel 1"/>
    <w:rsid w:val="00306C6C"/>
    <w:rPr>
      <w:rFonts w:eastAsia="Times New Roman" w:cs="Times New Roman"/>
    </w:rPr>
  </w:style>
  <w:style w:type="character" w:customStyle="1" w:styleId="ListLabel2">
    <w:name w:val="ListLabel 2"/>
    <w:rsid w:val="00306C6C"/>
    <w:rPr>
      <w:b/>
    </w:rPr>
  </w:style>
  <w:style w:type="character" w:customStyle="1" w:styleId="ListLabel3">
    <w:name w:val="ListLabel 3"/>
    <w:rsid w:val="00306C6C"/>
    <w:rPr>
      <w:rFonts w:eastAsia="Times New Roman" w:cs="Arial"/>
    </w:rPr>
  </w:style>
  <w:style w:type="character" w:customStyle="1" w:styleId="ListLabel4">
    <w:name w:val="ListLabel 4"/>
    <w:rsid w:val="00306C6C"/>
    <w:rPr>
      <w:rFonts w:cs="Courier New"/>
    </w:rPr>
  </w:style>
  <w:style w:type="character" w:customStyle="1" w:styleId="VisitedInternetLink">
    <w:name w:val="Visited Internet Link"/>
    <w:rsid w:val="00306C6C"/>
    <w:rPr>
      <w:color w:val="800000"/>
      <w:u w:val="single"/>
    </w:rPr>
  </w:style>
  <w:style w:type="character" w:customStyle="1" w:styleId="NumberingSymbols">
    <w:name w:val="Numbering Symbols"/>
    <w:rsid w:val="00306C6C"/>
  </w:style>
  <w:style w:type="numbering" w:customStyle="1" w:styleId="WWNum1">
    <w:name w:val="WWNum1"/>
    <w:basedOn w:val="Eiluetteloa"/>
    <w:rsid w:val="00306C6C"/>
    <w:pPr>
      <w:numPr>
        <w:numId w:val="2"/>
      </w:numPr>
    </w:pPr>
  </w:style>
  <w:style w:type="numbering" w:customStyle="1" w:styleId="WWNum2">
    <w:name w:val="WWNum2"/>
    <w:basedOn w:val="Eiluetteloa"/>
    <w:rsid w:val="00306C6C"/>
    <w:pPr>
      <w:numPr>
        <w:numId w:val="3"/>
      </w:numPr>
    </w:pPr>
  </w:style>
  <w:style w:type="numbering" w:customStyle="1" w:styleId="WWNum3">
    <w:name w:val="WWNum3"/>
    <w:basedOn w:val="Eiluetteloa"/>
    <w:rsid w:val="00306C6C"/>
    <w:pPr>
      <w:numPr>
        <w:numId w:val="4"/>
      </w:numPr>
    </w:pPr>
  </w:style>
  <w:style w:type="numbering" w:customStyle="1" w:styleId="WWNum4">
    <w:name w:val="WWNum4"/>
    <w:basedOn w:val="Eiluetteloa"/>
    <w:rsid w:val="00306C6C"/>
    <w:pPr>
      <w:numPr>
        <w:numId w:val="5"/>
      </w:numPr>
    </w:pPr>
  </w:style>
  <w:style w:type="numbering" w:customStyle="1" w:styleId="WWNum5">
    <w:name w:val="WWNum5"/>
    <w:basedOn w:val="Eiluetteloa"/>
    <w:rsid w:val="00306C6C"/>
    <w:pPr>
      <w:numPr>
        <w:numId w:val="6"/>
      </w:numPr>
    </w:pPr>
  </w:style>
  <w:style w:type="numbering" w:customStyle="1" w:styleId="WWNum6">
    <w:name w:val="WWNum6"/>
    <w:basedOn w:val="Eiluetteloa"/>
    <w:rsid w:val="00306C6C"/>
    <w:pPr>
      <w:numPr>
        <w:numId w:val="7"/>
      </w:numPr>
    </w:pPr>
  </w:style>
  <w:style w:type="numbering" w:customStyle="1" w:styleId="WWNum7">
    <w:name w:val="WWNum7"/>
    <w:basedOn w:val="Eiluetteloa"/>
    <w:rsid w:val="00306C6C"/>
    <w:pPr>
      <w:numPr>
        <w:numId w:val="8"/>
      </w:numPr>
    </w:pPr>
  </w:style>
  <w:style w:type="numbering" w:customStyle="1" w:styleId="WWNum8">
    <w:name w:val="WWNum8"/>
    <w:basedOn w:val="Eiluetteloa"/>
    <w:rsid w:val="00306C6C"/>
    <w:pPr>
      <w:numPr>
        <w:numId w:val="9"/>
      </w:numPr>
    </w:pPr>
  </w:style>
  <w:style w:type="numbering" w:customStyle="1" w:styleId="WWNum9">
    <w:name w:val="WWNum9"/>
    <w:basedOn w:val="Eiluetteloa"/>
    <w:rsid w:val="00306C6C"/>
    <w:pPr>
      <w:numPr>
        <w:numId w:val="10"/>
      </w:numPr>
    </w:pPr>
  </w:style>
  <w:style w:type="numbering" w:customStyle="1" w:styleId="WWNum10">
    <w:name w:val="WWNum10"/>
    <w:basedOn w:val="Eiluetteloa"/>
    <w:rsid w:val="00306C6C"/>
    <w:pPr>
      <w:numPr>
        <w:numId w:val="11"/>
      </w:numPr>
    </w:pPr>
  </w:style>
  <w:style w:type="numbering" w:customStyle="1" w:styleId="WWNum11">
    <w:name w:val="WWNum11"/>
    <w:basedOn w:val="Eiluetteloa"/>
    <w:rsid w:val="00306C6C"/>
    <w:pPr>
      <w:numPr>
        <w:numId w:val="12"/>
      </w:numPr>
    </w:pPr>
  </w:style>
  <w:style w:type="numbering" w:customStyle="1" w:styleId="WWNum12">
    <w:name w:val="WWNum12"/>
    <w:basedOn w:val="Eiluetteloa"/>
    <w:rsid w:val="00306C6C"/>
    <w:pPr>
      <w:numPr>
        <w:numId w:val="13"/>
      </w:numPr>
    </w:pPr>
  </w:style>
  <w:style w:type="numbering" w:customStyle="1" w:styleId="WWNum13">
    <w:name w:val="WWNum13"/>
    <w:basedOn w:val="Eiluetteloa"/>
    <w:rsid w:val="00306C6C"/>
    <w:pPr>
      <w:numPr>
        <w:numId w:val="14"/>
      </w:numPr>
    </w:pPr>
  </w:style>
  <w:style w:type="numbering" w:customStyle="1" w:styleId="WWNum14">
    <w:name w:val="WWNum14"/>
    <w:basedOn w:val="Eiluetteloa"/>
    <w:rsid w:val="00306C6C"/>
    <w:pPr>
      <w:numPr>
        <w:numId w:val="15"/>
      </w:numPr>
    </w:pPr>
  </w:style>
  <w:style w:type="numbering" w:customStyle="1" w:styleId="WWNum15">
    <w:name w:val="WWNum15"/>
    <w:basedOn w:val="Eiluetteloa"/>
    <w:rsid w:val="00306C6C"/>
    <w:pPr>
      <w:numPr>
        <w:numId w:val="16"/>
      </w:numPr>
    </w:pPr>
  </w:style>
  <w:style w:type="numbering" w:customStyle="1" w:styleId="WWNum16">
    <w:name w:val="WWNum16"/>
    <w:basedOn w:val="Eiluetteloa"/>
    <w:rsid w:val="00306C6C"/>
    <w:pPr>
      <w:numPr>
        <w:numId w:val="17"/>
      </w:numPr>
    </w:pPr>
  </w:style>
  <w:style w:type="numbering" w:customStyle="1" w:styleId="WWNum17">
    <w:name w:val="WWNum17"/>
    <w:basedOn w:val="Eiluetteloa"/>
    <w:rsid w:val="00306C6C"/>
    <w:pPr>
      <w:numPr>
        <w:numId w:val="18"/>
      </w:numPr>
    </w:pPr>
  </w:style>
  <w:style w:type="numbering" w:customStyle="1" w:styleId="WWNum18">
    <w:name w:val="WWNum18"/>
    <w:basedOn w:val="Eiluetteloa"/>
    <w:rsid w:val="00306C6C"/>
    <w:pPr>
      <w:numPr>
        <w:numId w:val="19"/>
      </w:numPr>
    </w:pPr>
  </w:style>
  <w:style w:type="numbering" w:customStyle="1" w:styleId="WWNum19">
    <w:name w:val="WWNum19"/>
    <w:basedOn w:val="Eiluetteloa"/>
    <w:rsid w:val="00306C6C"/>
    <w:pPr>
      <w:numPr>
        <w:numId w:val="20"/>
      </w:numPr>
    </w:pPr>
  </w:style>
  <w:style w:type="numbering" w:customStyle="1" w:styleId="WWNum20">
    <w:name w:val="WWNum20"/>
    <w:basedOn w:val="Eiluetteloa"/>
    <w:rsid w:val="00306C6C"/>
    <w:pPr>
      <w:numPr>
        <w:numId w:val="21"/>
      </w:numPr>
    </w:pPr>
  </w:style>
  <w:style w:type="numbering" w:customStyle="1" w:styleId="WWNum21">
    <w:name w:val="WWNum21"/>
    <w:basedOn w:val="Eiluetteloa"/>
    <w:rsid w:val="00306C6C"/>
    <w:pPr>
      <w:numPr>
        <w:numId w:val="22"/>
      </w:numPr>
    </w:pPr>
  </w:style>
  <w:style w:type="numbering" w:customStyle="1" w:styleId="WWNum22">
    <w:name w:val="WWNum22"/>
    <w:basedOn w:val="Eiluetteloa"/>
    <w:rsid w:val="00306C6C"/>
    <w:pPr>
      <w:numPr>
        <w:numId w:val="23"/>
      </w:numPr>
    </w:pPr>
  </w:style>
  <w:style w:type="numbering" w:customStyle="1" w:styleId="WWNum23">
    <w:name w:val="WWNum23"/>
    <w:basedOn w:val="Eiluetteloa"/>
    <w:rsid w:val="00306C6C"/>
    <w:pPr>
      <w:numPr>
        <w:numId w:val="24"/>
      </w:numPr>
    </w:pPr>
  </w:style>
  <w:style w:type="numbering" w:customStyle="1" w:styleId="WWNum24">
    <w:name w:val="WWNum24"/>
    <w:basedOn w:val="Eiluetteloa"/>
    <w:rsid w:val="00306C6C"/>
    <w:pPr>
      <w:numPr>
        <w:numId w:val="25"/>
      </w:numPr>
    </w:pPr>
  </w:style>
  <w:style w:type="numbering" w:customStyle="1" w:styleId="WWNum25">
    <w:name w:val="WWNum25"/>
    <w:basedOn w:val="Eiluetteloa"/>
    <w:rsid w:val="00306C6C"/>
    <w:pPr>
      <w:numPr>
        <w:numId w:val="26"/>
      </w:numPr>
    </w:pPr>
  </w:style>
  <w:style w:type="numbering" w:customStyle="1" w:styleId="WWNum26">
    <w:name w:val="WWNum26"/>
    <w:basedOn w:val="Eiluetteloa"/>
    <w:rsid w:val="00306C6C"/>
    <w:pPr>
      <w:numPr>
        <w:numId w:val="27"/>
      </w:numPr>
    </w:pPr>
  </w:style>
  <w:style w:type="numbering" w:customStyle="1" w:styleId="WWNum27">
    <w:name w:val="WWNum27"/>
    <w:basedOn w:val="Eiluetteloa"/>
    <w:rsid w:val="00306C6C"/>
    <w:pPr>
      <w:numPr>
        <w:numId w:val="28"/>
      </w:numPr>
    </w:pPr>
  </w:style>
  <w:style w:type="numbering" w:customStyle="1" w:styleId="WWNum28">
    <w:name w:val="WWNum28"/>
    <w:basedOn w:val="Eiluetteloa"/>
    <w:rsid w:val="00306C6C"/>
    <w:pPr>
      <w:numPr>
        <w:numId w:val="29"/>
      </w:numPr>
    </w:pPr>
  </w:style>
  <w:style w:type="numbering" w:customStyle="1" w:styleId="WWNum29">
    <w:name w:val="WWNum29"/>
    <w:basedOn w:val="Eiluetteloa"/>
    <w:rsid w:val="00306C6C"/>
    <w:pPr>
      <w:numPr>
        <w:numId w:val="30"/>
      </w:numPr>
    </w:pPr>
  </w:style>
  <w:style w:type="numbering" w:customStyle="1" w:styleId="WWNum30">
    <w:name w:val="WWNum30"/>
    <w:basedOn w:val="Eiluetteloa"/>
    <w:rsid w:val="00306C6C"/>
    <w:pPr>
      <w:numPr>
        <w:numId w:val="31"/>
      </w:numPr>
    </w:pPr>
  </w:style>
  <w:style w:type="numbering" w:customStyle="1" w:styleId="WWNum31">
    <w:name w:val="WWNum31"/>
    <w:basedOn w:val="Eiluetteloa"/>
    <w:rsid w:val="00306C6C"/>
    <w:pPr>
      <w:numPr>
        <w:numId w:val="32"/>
      </w:numPr>
    </w:pPr>
  </w:style>
  <w:style w:type="numbering" w:customStyle="1" w:styleId="WWNum32">
    <w:name w:val="WWNum32"/>
    <w:basedOn w:val="Eiluetteloa"/>
    <w:rsid w:val="00306C6C"/>
    <w:pPr>
      <w:numPr>
        <w:numId w:val="33"/>
      </w:numPr>
    </w:pPr>
  </w:style>
  <w:style w:type="numbering" w:customStyle="1" w:styleId="WWNum33">
    <w:name w:val="WWNum33"/>
    <w:basedOn w:val="Eiluetteloa"/>
    <w:rsid w:val="00306C6C"/>
    <w:pPr>
      <w:numPr>
        <w:numId w:val="34"/>
      </w:numPr>
    </w:pPr>
  </w:style>
  <w:style w:type="numbering" w:customStyle="1" w:styleId="WWNum34">
    <w:name w:val="WWNum34"/>
    <w:basedOn w:val="Eiluetteloa"/>
    <w:rsid w:val="00306C6C"/>
    <w:pPr>
      <w:numPr>
        <w:numId w:val="35"/>
      </w:numPr>
    </w:pPr>
  </w:style>
  <w:style w:type="numbering" w:customStyle="1" w:styleId="WWNum35">
    <w:name w:val="WWNum35"/>
    <w:basedOn w:val="Eiluetteloa"/>
    <w:rsid w:val="00306C6C"/>
    <w:pPr>
      <w:numPr>
        <w:numId w:val="36"/>
      </w:numPr>
    </w:pPr>
  </w:style>
  <w:style w:type="numbering" w:customStyle="1" w:styleId="WWNum36">
    <w:name w:val="WWNum36"/>
    <w:basedOn w:val="Eiluetteloa"/>
    <w:rsid w:val="00306C6C"/>
    <w:pPr>
      <w:numPr>
        <w:numId w:val="37"/>
      </w:numPr>
    </w:pPr>
  </w:style>
  <w:style w:type="numbering" w:customStyle="1" w:styleId="WWNum37">
    <w:name w:val="WWNum37"/>
    <w:basedOn w:val="Eiluetteloa"/>
    <w:rsid w:val="00306C6C"/>
    <w:pPr>
      <w:numPr>
        <w:numId w:val="38"/>
      </w:numPr>
    </w:pPr>
  </w:style>
  <w:style w:type="numbering" w:customStyle="1" w:styleId="WWNum38">
    <w:name w:val="WWNum38"/>
    <w:basedOn w:val="Eiluetteloa"/>
    <w:rsid w:val="00306C6C"/>
    <w:pPr>
      <w:numPr>
        <w:numId w:val="39"/>
      </w:numPr>
    </w:pPr>
  </w:style>
  <w:style w:type="numbering" w:customStyle="1" w:styleId="WWNum39">
    <w:name w:val="WWNum39"/>
    <w:basedOn w:val="Eiluetteloa"/>
    <w:rsid w:val="00306C6C"/>
    <w:pPr>
      <w:numPr>
        <w:numId w:val="40"/>
      </w:numPr>
    </w:pPr>
  </w:style>
  <w:style w:type="numbering" w:customStyle="1" w:styleId="WWNum40">
    <w:name w:val="WWNum40"/>
    <w:basedOn w:val="Eiluetteloa"/>
    <w:rsid w:val="00306C6C"/>
    <w:pPr>
      <w:numPr>
        <w:numId w:val="41"/>
      </w:numPr>
    </w:pPr>
  </w:style>
  <w:style w:type="numbering" w:customStyle="1" w:styleId="WWNum41">
    <w:name w:val="WWNum41"/>
    <w:basedOn w:val="Eiluetteloa"/>
    <w:rsid w:val="00306C6C"/>
    <w:pPr>
      <w:numPr>
        <w:numId w:val="42"/>
      </w:numPr>
    </w:pPr>
  </w:style>
  <w:style w:type="numbering" w:customStyle="1" w:styleId="WWNum42">
    <w:name w:val="WWNum42"/>
    <w:basedOn w:val="Eiluetteloa"/>
    <w:rsid w:val="00306C6C"/>
    <w:pPr>
      <w:numPr>
        <w:numId w:val="43"/>
      </w:numPr>
    </w:pPr>
  </w:style>
  <w:style w:type="numbering" w:customStyle="1" w:styleId="WWNum43">
    <w:name w:val="WWNum43"/>
    <w:basedOn w:val="Eiluetteloa"/>
    <w:rsid w:val="00306C6C"/>
    <w:pPr>
      <w:numPr>
        <w:numId w:val="44"/>
      </w:numPr>
    </w:pPr>
  </w:style>
  <w:style w:type="numbering" w:customStyle="1" w:styleId="WWNum44">
    <w:name w:val="WWNum44"/>
    <w:basedOn w:val="Eiluetteloa"/>
    <w:rsid w:val="00306C6C"/>
    <w:pPr>
      <w:numPr>
        <w:numId w:val="45"/>
      </w:numPr>
    </w:pPr>
  </w:style>
  <w:style w:type="numbering" w:customStyle="1" w:styleId="WWNum45">
    <w:name w:val="WWNum45"/>
    <w:basedOn w:val="Eiluetteloa"/>
    <w:rsid w:val="00306C6C"/>
    <w:pPr>
      <w:numPr>
        <w:numId w:val="46"/>
      </w:numPr>
    </w:pPr>
  </w:style>
  <w:style w:type="numbering" w:customStyle="1" w:styleId="WWNum46">
    <w:name w:val="WWNum46"/>
    <w:basedOn w:val="Eiluetteloa"/>
    <w:rsid w:val="00306C6C"/>
    <w:pPr>
      <w:numPr>
        <w:numId w:val="47"/>
      </w:numPr>
    </w:pPr>
  </w:style>
  <w:style w:type="numbering" w:customStyle="1" w:styleId="WWNum47">
    <w:name w:val="WWNum47"/>
    <w:basedOn w:val="Eiluetteloa"/>
    <w:rsid w:val="00306C6C"/>
    <w:pPr>
      <w:numPr>
        <w:numId w:val="48"/>
      </w:numPr>
    </w:pPr>
  </w:style>
  <w:style w:type="numbering" w:customStyle="1" w:styleId="WWNum48">
    <w:name w:val="WWNum48"/>
    <w:basedOn w:val="Eiluetteloa"/>
    <w:rsid w:val="00306C6C"/>
    <w:pPr>
      <w:numPr>
        <w:numId w:val="49"/>
      </w:numPr>
    </w:pPr>
  </w:style>
  <w:style w:type="numbering" w:customStyle="1" w:styleId="WWNum49">
    <w:name w:val="WWNum49"/>
    <w:basedOn w:val="Eiluetteloa"/>
    <w:rsid w:val="00306C6C"/>
    <w:pPr>
      <w:numPr>
        <w:numId w:val="50"/>
      </w:numPr>
    </w:pPr>
  </w:style>
  <w:style w:type="numbering" w:customStyle="1" w:styleId="WWNum50">
    <w:name w:val="WWNum50"/>
    <w:basedOn w:val="Eiluetteloa"/>
    <w:rsid w:val="00306C6C"/>
    <w:pPr>
      <w:numPr>
        <w:numId w:val="51"/>
      </w:numPr>
    </w:pPr>
  </w:style>
  <w:style w:type="paragraph" w:styleId="Yltunniste">
    <w:name w:val="header"/>
    <w:basedOn w:val="Normaali"/>
    <w:link w:val="YltunnisteChar"/>
    <w:uiPriority w:val="99"/>
    <w:semiHidden/>
    <w:unhideWhenUsed/>
    <w:rsid w:val="00327EE1"/>
    <w:pPr>
      <w:tabs>
        <w:tab w:val="center" w:pos="4819"/>
        <w:tab w:val="right" w:pos="9638"/>
      </w:tabs>
    </w:pPr>
  </w:style>
  <w:style w:type="character" w:customStyle="1" w:styleId="YltunnisteChar">
    <w:name w:val="Ylätunniste Char"/>
    <w:basedOn w:val="Kappaleenoletusfontti"/>
    <w:link w:val="Yltunniste"/>
    <w:uiPriority w:val="99"/>
    <w:semiHidden/>
    <w:rsid w:val="00327EE1"/>
  </w:style>
  <w:style w:type="paragraph" w:styleId="Alatunniste">
    <w:name w:val="footer"/>
    <w:basedOn w:val="Normaali"/>
    <w:link w:val="AlatunnisteChar"/>
    <w:uiPriority w:val="99"/>
    <w:semiHidden/>
    <w:unhideWhenUsed/>
    <w:rsid w:val="00327EE1"/>
    <w:pPr>
      <w:tabs>
        <w:tab w:val="center" w:pos="4819"/>
        <w:tab w:val="right" w:pos="9638"/>
      </w:tabs>
    </w:pPr>
  </w:style>
  <w:style w:type="character" w:customStyle="1" w:styleId="AlatunnisteChar">
    <w:name w:val="Alatunniste Char"/>
    <w:basedOn w:val="Kappaleenoletusfontti"/>
    <w:link w:val="Alatunniste"/>
    <w:uiPriority w:val="99"/>
    <w:semiHidden/>
    <w:rsid w:val="00327E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3" ma:contentTypeDescription="Luo uusi asiakirja." ma:contentTypeScope="" ma:versionID="db8152936d8aa5044bdb959de128945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d36fb3261110f1cee3d31dfe6f6bb24"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B0514-E462-4629-84B5-9D3718974070}"/>
</file>

<file path=customXml/itemProps2.xml><?xml version="1.0" encoding="utf-8"?>
<ds:datastoreItem xmlns:ds="http://schemas.openxmlformats.org/officeDocument/2006/customXml" ds:itemID="{89F75729-F325-40F2-A040-515B3B470E9C}"/>
</file>

<file path=customXml/itemProps3.xml><?xml version="1.0" encoding="utf-8"?>
<ds:datastoreItem xmlns:ds="http://schemas.openxmlformats.org/officeDocument/2006/customXml" ds:itemID="{D236234C-6E70-489A-BEC7-60932868112C}"/>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6402</Characters>
  <Application>Microsoft Office Word</Application>
  <DocSecurity>0</DocSecurity>
  <Lines>140</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2021-12-13T13:46:00Z</dcterms:created>
  <dcterms:modified xsi:type="dcterms:W3CDTF">2021-12-13T14:02:00Z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