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2E97" w:rsidRPr="00293124" w:rsidRDefault="00293124" w:rsidP="007D2E97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jc w:val="both"/>
        <w:rPr>
          <w:b/>
          <w:bCs/>
          <w:spacing w:val="-3"/>
          <w:sz w:val="52"/>
          <w:szCs w:val="52"/>
          <w:lang w:val="en-GB"/>
        </w:rPr>
      </w:pPr>
      <w:bookmarkStart w:id="0" w:name="_heading=h.qv72lvg3rl3l" w:colFirst="0" w:colLast="0"/>
      <w:bookmarkEnd w:id="0"/>
      <w:r w:rsidRPr="00293124">
        <w:rPr>
          <w:b/>
          <w:bCs/>
          <w:spacing w:val="-3"/>
          <w:sz w:val="52"/>
          <w:szCs w:val="52"/>
          <w:u w:val="single"/>
        </w:rPr>
        <w:t>W O R K S H O P</w:t>
      </w:r>
      <w:r w:rsidR="007D2E97" w:rsidRPr="00293124">
        <w:rPr>
          <w:b/>
          <w:bCs/>
          <w:spacing w:val="-3"/>
          <w:sz w:val="52"/>
          <w:szCs w:val="52"/>
          <w:u w:val="single"/>
        </w:rPr>
        <w:t xml:space="preserve"> </w:t>
      </w:r>
      <w:r w:rsidR="007D2E97" w:rsidRPr="00293124">
        <w:rPr>
          <w:b/>
          <w:bCs/>
          <w:spacing w:val="-3"/>
          <w:sz w:val="52"/>
          <w:szCs w:val="52"/>
          <w:u w:val="single"/>
          <w:lang w:val="en-GB"/>
        </w:rPr>
        <w:t xml:space="preserve"> A G R E E M E N T</w:t>
      </w:r>
      <w:r w:rsidR="007D2E97" w:rsidRPr="00293124">
        <w:rPr>
          <w:b/>
          <w:bCs/>
          <w:spacing w:val="-3"/>
          <w:sz w:val="52"/>
          <w:szCs w:val="52"/>
          <w:lang w:val="en-GB"/>
        </w:rPr>
        <w:t xml:space="preserve"> </w:t>
      </w:r>
    </w:p>
    <w:p w:rsidR="007D2E97" w:rsidRPr="00A8125C" w:rsidRDefault="007D2E97" w:rsidP="007D2E97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jc w:val="both"/>
        <w:rPr>
          <w:b/>
          <w:bCs/>
          <w:spacing w:val="-3"/>
          <w:sz w:val="40"/>
          <w:szCs w:val="40"/>
          <w:lang w:val="fi-FI"/>
        </w:rPr>
      </w:pPr>
      <w:r w:rsidRPr="00A8125C">
        <w:rPr>
          <w:b/>
          <w:bCs/>
          <w:spacing w:val="-3"/>
          <w:sz w:val="40"/>
          <w:szCs w:val="40"/>
          <w:lang w:val="fi-FI"/>
        </w:rPr>
        <w:t>(</w:t>
      </w:r>
      <w:r w:rsidR="00293124">
        <w:rPr>
          <w:b/>
          <w:bCs/>
          <w:spacing w:val="-3"/>
          <w:sz w:val="40"/>
          <w:szCs w:val="40"/>
          <w:lang w:val="fi-FI"/>
        </w:rPr>
        <w:t>neutraali ostosopimus koulutuksesta</w:t>
      </w:r>
      <w:r w:rsidRPr="00A8125C">
        <w:rPr>
          <w:b/>
          <w:bCs/>
          <w:spacing w:val="-3"/>
          <w:sz w:val="40"/>
          <w:szCs w:val="40"/>
          <w:lang w:val="fi-FI"/>
        </w:rPr>
        <w:t>)</w:t>
      </w:r>
      <w:r w:rsidRPr="00A8125C">
        <w:rPr>
          <w:b/>
          <w:bCs/>
          <w:spacing w:val="-3"/>
          <w:sz w:val="40"/>
          <w:szCs w:val="40"/>
        </w:rPr>
        <w:fldChar w:fldCharType="begin"/>
      </w:r>
      <w:r w:rsidRPr="00A8125C">
        <w:rPr>
          <w:b/>
          <w:bCs/>
          <w:spacing w:val="-3"/>
          <w:sz w:val="40"/>
          <w:szCs w:val="40"/>
          <w:lang w:val="fi-FI"/>
        </w:rPr>
        <w:instrText xml:space="preserve">PRIVATE </w:instrText>
      </w:r>
      <w:r w:rsidRPr="00A8125C">
        <w:rPr>
          <w:b/>
          <w:bCs/>
          <w:spacing w:val="-3"/>
          <w:sz w:val="40"/>
          <w:szCs w:val="40"/>
        </w:rPr>
        <w:fldChar w:fldCharType="end"/>
      </w:r>
    </w:p>
    <w:p w:rsidR="007D2E97" w:rsidRPr="00A8125C" w:rsidRDefault="007D2E97" w:rsidP="007D2E97">
      <w:pPr>
        <w:tabs>
          <w:tab w:val="left" w:pos="-720"/>
        </w:tabs>
        <w:suppressAutoHyphens/>
        <w:spacing w:line="240" w:lineRule="atLeast"/>
        <w:ind w:firstLine="720"/>
        <w:jc w:val="both"/>
        <w:rPr>
          <w:spacing w:val="-3"/>
          <w:sz w:val="22"/>
          <w:lang w:val="fi-FI"/>
        </w:rPr>
      </w:pPr>
    </w:p>
    <w:p w:rsidR="007D2E97" w:rsidRPr="00A8125C" w:rsidRDefault="007D2E97" w:rsidP="007D2E97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  <w:lang w:val="fi-FI"/>
        </w:rPr>
      </w:pPr>
    </w:p>
    <w:p w:rsidR="00293124" w:rsidRDefault="007D2E97" w:rsidP="007D2E97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spacing w:val="-3"/>
          <w:sz w:val="22"/>
          <w:lang w:val="fi-FI"/>
        </w:rPr>
      </w:pPr>
      <w:r w:rsidRPr="007D2E97">
        <w:rPr>
          <w:spacing w:val="-3"/>
          <w:sz w:val="22"/>
          <w:lang w:val="fi-FI"/>
        </w:rPr>
        <w:t xml:space="preserve">* </w:t>
      </w:r>
      <w:r w:rsidR="00293124">
        <w:rPr>
          <w:spacing w:val="-3"/>
          <w:sz w:val="22"/>
          <w:lang w:val="fi-FI"/>
        </w:rPr>
        <w:t xml:space="preserve">Tämä </w:t>
      </w:r>
      <w:r w:rsidRPr="007D2E97">
        <w:rPr>
          <w:spacing w:val="-3"/>
          <w:sz w:val="22"/>
          <w:lang w:val="fi-FI"/>
        </w:rPr>
        <w:t>sopimuspohja on tehty neutraalista näkökulmas</w:t>
      </w:r>
      <w:r w:rsidRPr="007D2E97">
        <w:rPr>
          <w:spacing w:val="-3"/>
          <w:sz w:val="22"/>
          <w:lang w:val="fi-FI"/>
        </w:rPr>
        <w:softHyphen/>
        <w:t xml:space="preserve">ta erityisesti tilanteeseen, jossa ohjelmistoyritys tarjoaa </w:t>
      </w:r>
      <w:r w:rsidR="00293124">
        <w:rPr>
          <w:spacing w:val="-3"/>
          <w:sz w:val="22"/>
          <w:lang w:val="fi-FI"/>
        </w:rPr>
        <w:t xml:space="preserve">ICT-alan on-line –koulutusta /workshop-palvelua toiselle yritykselle. </w:t>
      </w:r>
      <w:r w:rsidRPr="007D2E97">
        <w:rPr>
          <w:spacing w:val="-3"/>
          <w:sz w:val="22"/>
          <w:lang w:val="fi-FI"/>
        </w:rPr>
        <w:t xml:space="preserve">Tässä sopimuspohjassa sopijapuolet sopivat </w:t>
      </w:r>
      <w:r w:rsidR="00293124">
        <w:rPr>
          <w:spacing w:val="-3"/>
          <w:sz w:val="22"/>
          <w:lang w:val="fi-FI"/>
        </w:rPr>
        <w:t>koulutuspalvelun hinnoista ja aikatauluista sekä muista toimitusehdoista.</w:t>
      </w:r>
      <w:r w:rsidR="00C65010">
        <w:rPr>
          <w:spacing w:val="-3"/>
          <w:sz w:val="22"/>
          <w:lang w:val="fi-FI"/>
        </w:rPr>
        <w:t xml:space="preserve"> Workshopin tarkempi sisältö on eriteltynä sopimuksen liitteessä 1.</w:t>
      </w:r>
    </w:p>
    <w:p w:rsidR="007D2E97" w:rsidRPr="007D2E97" w:rsidRDefault="007D2E97" w:rsidP="007D2E97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spacing w:val="-3"/>
          <w:sz w:val="22"/>
          <w:lang w:val="fi-FI"/>
        </w:rPr>
      </w:pPr>
    </w:p>
    <w:p w:rsidR="007D2E97" w:rsidRPr="007D2E97" w:rsidRDefault="007D2E97" w:rsidP="007D2E97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  <w:lang w:val="fi-FI"/>
        </w:rPr>
      </w:pPr>
    </w:p>
    <w:p w:rsidR="007D2E97" w:rsidRPr="007D2E97" w:rsidRDefault="007D2E97" w:rsidP="007D2E97">
      <w:pPr>
        <w:tabs>
          <w:tab w:val="left" w:pos="-720"/>
        </w:tabs>
        <w:suppressAutoHyphens/>
        <w:spacing w:line="360" w:lineRule="auto"/>
        <w:jc w:val="both"/>
        <w:rPr>
          <w:spacing w:val="-3"/>
          <w:sz w:val="22"/>
          <w:lang w:val="fi-FI"/>
        </w:rPr>
      </w:pPr>
      <w:r w:rsidRPr="007D2E97">
        <w:rPr>
          <w:spacing w:val="-3"/>
          <w:sz w:val="22"/>
          <w:lang w:val="fi-FI"/>
        </w:rPr>
        <w:t>Sopimuspohjan kaikki kohdat tulee tarkistaa ja muuttaa vastaamaan käytännön tilannetta; on myös huomioitava, että yhden sopimuskoh</w:t>
      </w:r>
      <w:r w:rsidRPr="007D2E97">
        <w:rPr>
          <w:spacing w:val="-3"/>
          <w:sz w:val="22"/>
          <w:lang w:val="fi-FI"/>
        </w:rPr>
        <w:softHyphen/>
        <w:t>dan muuttaminen yleensä vaikuttaa myös sopimuksen muihin lausek</w:t>
      </w:r>
      <w:r w:rsidRPr="007D2E97">
        <w:rPr>
          <w:spacing w:val="-3"/>
          <w:sz w:val="22"/>
          <w:lang w:val="fi-FI"/>
        </w:rPr>
        <w:softHyphen/>
        <w:t xml:space="preserve">keisiin ja lisämuutokset ovat tällöin tarpeen. </w:t>
      </w:r>
    </w:p>
    <w:p w:rsidR="007D2E97" w:rsidRPr="007D2E97" w:rsidRDefault="007D2E97" w:rsidP="007D2E97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  <w:lang w:val="fi-FI"/>
        </w:rPr>
      </w:pPr>
    </w:p>
    <w:p w:rsidR="007D2E97" w:rsidRPr="007D2E97" w:rsidRDefault="007D2E97" w:rsidP="007D2E97">
      <w:pPr>
        <w:tabs>
          <w:tab w:val="left" w:pos="-720"/>
        </w:tabs>
        <w:suppressAutoHyphens/>
        <w:spacing w:line="240" w:lineRule="atLeast"/>
        <w:jc w:val="both"/>
        <w:rPr>
          <w:b/>
          <w:color w:val="FF0000"/>
          <w:spacing w:val="-3"/>
          <w:sz w:val="32"/>
          <w:szCs w:val="32"/>
          <w:lang w:val="fi-FI"/>
        </w:rPr>
      </w:pPr>
      <w:r w:rsidRPr="007D2E97">
        <w:rPr>
          <w:b/>
          <w:color w:val="FF0000"/>
          <w:spacing w:val="-3"/>
          <w:sz w:val="32"/>
          <w:szCs w:val="32"/>
          <w:lang w:val="fi-FI"/>
        </w:rPr>
        <w:t>HUOM.! Tämä sopimuspohja ei sovellu käytettäväksi käytännön tilan</w:t>
      </w:r>
      <w:r w:rsidRPr="007D2E97">
        <w:rPr>
          <w:b/>
          <w:color w:val="FF0000"/>
          <w:spacing w:val="-3"/>
          <w:sz w:val="32"/>
          <w:szCs w:val="32"/>
          <w:lang w:val="fi-FI"/>
        </w:rPr>
        <w:softHyphen/>
        <w:t>teisiin ilman sopimusjuridisen asiantunti</w:t>
      </w:r>
      <w:r w:rsidRPr="007D2E97">
        <w:rPr>
          <w:b/>
          <w:color w:val="FF0000"/>
          <w:spacing w:val="-3"/>
          <w:sz w:val="32"/>
          <w:szCs w:val="32"/>
          <w:lang w:val="fi-FI"/>
        </w:rPr>
        <w:softHyphen/>
        <w:t>jan tarkistusta ja kor</w:t>
      </w:r>
      <w:r w:rsidRPr="007D2E97">
        <w:rPr>
          <w:b/>
          <w:color w:val="FF0000"/>
          <w:spacing w:val="-3"/>
          <w:sz w:val="32"/>
          <w:szCs w:val="32"/>
          <w:lang w:val="fi-FI"/>
        </w:rPr>
        <w:softHyphen/>
        <w:t xml:space="preserve">jauksia. </w:t>
      </w:r>
    </w:p>
    <w:p w:rsidR="007D2E97" w:rsidRPr="007D2E97" w:rsidRDefault="007D2E97" w:rsidP="007D2E97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240" w:lineRule="atLeast"/>
        <w:ind w:left="2160" w:hanging="2160"/>
        <w:jc w:val="both"/>
        <w:rPr>
          <w:spacing w:val="-3"/>
          <w:sz w:val="32"/>
          <w:szCs w:val="32"/>
          <w:lang w:val="fi-FI"/>
        </w:rPr>
      </w:pPr>
      <w:r w:rsidRPr="007D2E97">
        <w:rPr>
          <w:spacing w:val="-3"/>
          <w:sz w:val="32"/>
          <w:szCs w:val="32"/>
          <w:lang w:val="fi-FI"/>
        </w:rPr>
        <w:tab/>
      </w:r>
      <w:r w:rsidRPr="007D2E97">
        <w:rPr>
          <w:spacing w:val="-3"/>
          <w:sz w:val="32"/>
          <w:szCs w:val="32"/>
          <w:lang w:val="fi-FI"/>
        </w:rPr>
        <w:tab/>
      </w:r>
      <w:r w:rsidRPr="007D2E97">
        <w:rPr>
          <w:spacing w:val="-3"/>
          <w:sz w:val="32"/>
          <w:szCs w:val="32"/>
          <w:lang w:val="fi-FI"/>
        </w:rPr>
        <w:tab/>
      </w:r>
    </w:p>
    <w:p w:rsidR="007D2E97" w:rsidRPr="007D2E97" w:rsidRDefault="007D2E97" w:rsidP="007D2E97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  <w:lang w:val="fi-FI"/>
        </w:rPr>
      </w:pPr>
    </w:p>
    <w:p w:rsidR="007D2E97" w:rsidRPr="007D2E97" w:rsidRDefault="007D2E97" w:rsidP="007D2E97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2"/>
          <w:lang w:val="fi-FI"/>
        </w:rPr>
      </w:pPr>
    </w:p>
    <w:p w:rsidR="007D2E97" w:rsidRPr="007D2E97" w:rsidRDefault="007D2E97" w:rsidP="007D2E9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spacing w:line="240" w:lineRule="atLeast"/>
        <w:ind w:left="6480" w:hanging="6480"/>
        <w:jc w:val="both"/>
        <w:rPr>
          <w:b/>
          <w:bCs/>
          <w:spacing w:val="-3"/>
          <w:sz w:val="22"/>
          <w:lang w:val="fi-FI"/>
        </w:rPr>
      </w:pPr>
      <w:r w:rsidRPr="007D2E97">
        <w:rPr>
          <w:b/>
          <w:bCs/>
          <w:spacing w:val="-3"/>
          <w:sz w:val="22"/>
          <w:lang w:val="fi-FI"/>
        </w:rPr>
        <w:tab/>
      </w:r>
      <w:r w:rsidRPr="007D2E97">
        <w:rPr>
          <w:b/>
          <w:bCs/>
          <w:spacing w:val="-3"/>
          <w:sz w:val="22"/>
          <w:lang w:val="fi-FI"/>
        </w:rPr>
        <w:tab/>
      </w:r>
      <w:r w:rsidRPr="007D2E97">
        <w:rPr>
          <w:b/>
          <w:bCs/>
          <w:spacing w:val="-3"/>
          <w:sz w:val="22"/>
          <w:lang w:val="fi-FI"/>
        </w:rPr>
        <w:tab/>
      </w:r>
      <w:r w:rsidRPr="007D2E97">
        <w:rPr>
          <w:b/>
          <w:bCs/>
          <w:spacing w:val="-3"/>
          <w:sz w:val="22"/>
          <w:lang w:val="fi-FI"/>
        </w:rPr>
        <w:tab/>
      </w:r>
      <w:r w:rsidRPr="007D2E97">
        <w:rPr>
          <w:b/>
          <w:bCs/>
          <w:spacing w:val="-3"/>
          <w:sz w:val="22"/>
          <w:lang w:val="fi-FI"/>
        </w:rPr>
        <w:tab/>
      </w:r>
      <w:r w:rsidRPr="007D2E97">
        <w:rPr>
          <w:b/>
          <w:bCs/>
          <w:spacing w:val="-3"/>
          <w:sz w:val="22"/>
          <w:lang w:val="fi-FI"/>
        </w:rPr>
        <w:tab/>
      </w:r>
    </w:p>
    <w:p w:rsidR="007D2E97" w:rsidRPr="00C61120" w:rsidRDefault="007D2E97" w:rsidP="007D2E9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spacing w:line="240" w:lineRule="atLeast"/>
        <w:ind w:left="5040" w:hanging="5040"/>
        <w:jc w:val="both"/>
        <w:rPr>
          <w:b/>
          <w:bCs/>
          <w:i/>
          <w:color w:val="002060"/>
          <w:spacing w:val="-3"/>
          <w:sz w:val="22"/>
          <w:szCs w:val="22"/>
        </w:rPr>
      </w:pPr>
      <w:r w:rsidRPr="007D2E97">
        <w:rPr>
          <w:b/>
          <w:bCs/>
          <w:spacing w:val="-3"/>
          <w:sz w:val="22"/>
          <w:lang w:val="fi-FI"/>
        </w:rPr>
        <w:tab/>
      </w:r>
      <w:r w:rsidRPr="007D2E97">
        <w:rPr>
          <w:b/>
          <w:bCs/>
          <w:spacing w:val="-3"/>
          <w:sz w:val="22"/>
          <w:lang w:val="fi-FI"/>
        </w:rPr>
        <w:tab/>
      </w:r>
      <w:r w:rsidRPr="007D2E97">
        <w:rPr>
          <w:b/>
          <w:bCs/>
          <w:spacing w:val="-3"/>
          <w:sz w:val="22"/>
          <w:lang w:val="fi-FI"/>
        </w:rPr>
        <w:tab/>
      </w:r>
      <w:r w:rsidRPr="007D2E97">
        <w:rPr>
          <w:b/>
          <w:bCs/>
          <w:spacing w:val="-3"/>
          <w:sz w:val="22"/>
          <w:lang w:val="fi-FI"/>
        </w:rPr>
        <w:tab/>
      </w:r>
      <w:r w:rsidRPr="007D2E97">
        <w:rPr>
          <w:b/>
          <w:bCs/>
          <w:spacing w:val="-3"/>
          <w:sz w:val="22"/>
          <w:lang w:val="fi-FI"/>
        </w:rPr>
        <w:tab/>
      </w:r>
      <w:r w:rsidRPr="007D2E97">
        <w:rPr>
          <w:b/>
          <w:bCs/>
          <w:spacing w:val="-3"/>
          <w:sz w:val="22"/>
          <w:lang w:val="fi-FI"/>
        </w:rPr>
        <w:tab/>
      </w:r>
      <w:r w:rsidRPr="007D2E97">
        <w:rPr>
          <w:b/>
          <w:bCs/>
          <w:spacing w:val="-3"/>
          <w:sz w:val="22"/>
          <w:lang w:val="fi-FI"/>
        </w:rPr>
        <w:tab/>
      </w:r>
      <w:r w:rsidRPr="007D2E97">
        <w:rPr>
          <w:b/>
          <w:bCs/>
          <w:spacing w:val="-3"/>
          <w:sz w:val="22"/>
          <w:lang w:val="fi-FI"/>
        </w:rPr>
        <w:tab/>
      </w:r>
      <w:r w:rsidRPr="00C61120">
        <w:rPr>
          <w:b/>
          <w:bCs/>
          <w:i/>
          <w:color w:val="002060"/>
          <w:spacing w:val="-3"/>
          <w:sz w:val="22"/>
          <w:szCs w:val="22"/>
        </w:rPr>
        <w:t>DRAFT 0.1 – APRIL __, 20__</w:t>
      </w:r>
    </w:p>
    <w:p w:rsidR="006E6B97" w:rsidRPr="00C35B16" w:rsidRDefault="00136879">
      <w:pPr>
        <w:pStyle w:val="Otsikk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center"/>
        <w:rPr>
          <w:rFonts w:eastAsia="Open Sans"/>
          <w:sz w:val="56"/>
          <w:szCs w:val="56"/>
          <w:u w:val="single"/>
        </w:rPr>
      </w:pPr>
      <w:r w:rsidRPr="00C35B16">
        <w:rPr>
          <w:rFonts w:eastAsia="Open Sans"/>
          <w:sz w:val="56"/>
          <w:szCs w:val="56"/>
          <w:u w:val="single"/>
        </w:rPr>
        <w:t>Workshop Agreement</w:t>
      </w:r>
    </w:p>
    <w:p w:rsidR="006E6B97" w:rsidRPr="00C35B16" w:rsidRDefault="006E6B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eastAsia="Open Sans"/>
          <w:sz w:val="22"/>
          <w:szCs w:val="22"/>
        </w:rPr>
      </w:pPr>
    </w:p>
    <w:p w:rsidR="006E6B97" w:rsidRPr="00C35B16" w:rsidRDefault="001368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eastAsia="Open Sans"/>
          <w:b/>
          <w:color w:val="000000"/>
          <w:sz w:val="28"/>
          <w:szCs w:val="28"/>
        </w:rPr>
      </w:pPr>
      <w:r w:rsidRPr="00C35B16">
        <w:rPr>
          <w:rFonts w:eastAsia="Open Sans"/>
          <w:b/>
          <w:color w:val="000000"/>
          <w:sz w:val="28"/>
          <w:szCs w:val="28"/>
        </w:rPr>
        <w:t>The Parties</w:t>
      </w:r>
    </w:p>
    <w:p w:rsidR="006E6B97" w:rsidRPr="00C35B16" w:rsidRDefault="006E6B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eastAsia="Open Sans"/>
          <w:sz w:val="22"/>
          <w:szCs w:val="22"/>
        </w:rPr>
      </w:pPr>
    </w:p>
    <w:p w:rsidR="00C35B16" w:rsidRPr="00C35B16" w:rsidRDefault="00C35B16" w:rsidP="00C35B16">
      <w:pPr>
        <w:pStyle w:val="sopASIAKASkaupparek"/>
        <w:tabs>
          <w:tab w:val="left" w:pos="2552"/>
        </w:tabs>
        <w:rPr>
          <w:rFonts w:ascii="Times New Roman" w:hAnsi="Times New Roman" w:cs="Times New Roman"/>
          <w:sz w:val="22"/>
          <w:szCs w:val="22"/>
        </w:rPr>
      </w:pPr>
      <w:bookmarkStart w:id="1" w:name="_heading=h.gjdgxs" w:colFirst="0" w:colLast="0"/>
      <w:bookmarkEnd w:id="1"/>
      <w:r w:rsidRPr="00C35B16">
        <w:rPr>
          <w:rFonts w:ascii="Times New Roman" w:hAnsi="Times New Roman" w:cs="Times New Roman"/>
          <w:sz w:val="22"/>
          <w:szCs w:val="22"/>
        </w:rPr>
        <w:t>Client:</w:t>
      </w:r>
      <w:r w:rsidRPr="00C35B16">
        <w:rPr>
          <w:rFonts w:ascii="Times New Roman" w:hAnsi="Times New Roman" w:cs="Times New Roman"/>
          <w:sz w:val="22"/>
          <w:szCs w:val="22"/>
        </w:rPr>
        <w:tab/>
        <w:t xml:space="preserve">     [Company Name]</w:t>
      </w:r>
    </w:p>
    <w:p w:rsidR="00C35B16" w:rsidRPr="00C35B16" w:rsidRDefault="00C35B16" w:rsidP="00C35B16">
      <w:pPr>
        <w:pStyle w:val="sopASIAKASkaupparek"/>
        <w:tabs>
          <w:tab w:val="left" w:pos="2552"/>
        </w:tabs>
        <w:rPr>
          <w:rFonts w:ascii="Times New Roman" w:hAnsi="Times New Roman" w:cs="Times New Roman"/>
          <w:sz w:val="22"/>
          <w:szCs w:val="22"/>
        </w:rPr>
      </w:pPr>
      <w:r w:rsidRPr="00C35B16">
        <w:rPr>
          <w:rFonts w:ascii="Times New Roman" w:hAnsi="Times New Roman" w:cs="Times New Roman"/>
          <w:sz w:val="22"/>
          <w:szCs w:val="22"/>
        </w:rPr>
        <w:t xml:space="preserve">Business ID: </w:t>
      </w:r>
      <w:r w:rsidRPr="00C35B16">
        <w:rPr>
          <w:rFonts w:ascii="Times New Roman" w:hAnsi="Times New Roman" w:cs="Times New Roman"/>
          <w:sz w:val="22"/>
          <w:szCs w:val="22"/>
        </w:rPr>
        <w:tab/>
      </w:r>
      <w:r w:rsidRPr="00C35B16">
        <w:rPr>
          <w:rFonts w:ascii="Times New Roman" w:hAnsi="Times New Roman" w:cs="Times New Roman"/>
          <w:sz w:val="22"/>
          <w:szCs w:val="22"/>
        </w:rPr>
        <w:tab/>
        <w:t>[Business ID]</w:t>
      </w:r>
    </w:p>
    <w:p w:rsidR="00C35B16" w:rsidRPr="00C35B16" w:rsidRDefault="00C35B16" w:rsidP="00C35B16">
      <w:pPr>
        <w:pStyle w:val="sopASIAKAStie"/>
        <w:rPr>
          <w:rFonts w:ascii="Times New Roman" w:hAnsi="Times New Roman" w:cs="Times New Roman"/>
          <w:sz w:val="22"/>
          <w:szCs w:val="22"/>
        </w:rPr>
      </w:pPr>
      <w:r w:rsidRPr="00C35B16">
        <w:rPr>
          <w:rFonts w:ascii="Times New Roman" w:hAnsi="Times New Roman" w:cs="Times New Roman"/>
          <w:sz w:val="22"/>
          <w:szCs w:val="22"/>
        </w:rPr>
        <w:t>Address:</w:t>
      </w:r>
      <w:r w:rsidRPr="00C35B16">
        <w:rPr>
          <w:rFonts w:ascii="Times New Roman" w:hAnsi="Times New Roman" w:cs="Times New Roman"/>
          <w:sz w:val="22"/>
          <w:szCs w:val="22"/>
        </w:rPr>
        <w:tab/>
        <w:t xml:space="preserve">     [address]</w:t>
      </w:r>
    </w:p>
    <w:p w:rsidR="00C35B16" w:rsidRPr="00C35B16" w:rsidRDefault="00C35B16" w:rsidP="00C35B16">
      <w:pPr>
        <w:pStyle w:val="sopASIAKAStie"/>
        <w:tabs>
          <w:tab w:val="clear" w:pos="2268"/>
          <w:tab w:val="left" w:pos="2552"/>
        </w:tabs>
        <w:rPr>
          <w:rFonts w:ascii="Times New Roman" w:hAnsi="Times New Roman" w:cs="Times New Roman"/>
          <w:sz w:val="22"/>
          <w:szCs w:val="22"/>
          <w:highlight w:val="yellow"/>
        </w:rPr>
      </w:pPr>
      <w:r w:rsidRPr="00C35B16">
        <w:rPr>
          <w:rFonts w:ascii="Times New Roman" w:hAnsi="Times New Roman" w:cs="Times New Roman"/>
          <w:sz w:val="22"/>
          <w:szCs w:val="22"/>
        </w:rPr>
        <w:t xml:space="preserve">Contact: </w:t>
      </w:r>
      <w:r w:rsidRPr="00C35B16">
        <w:rPr>
          <w:rFonts w:ascii="Times New Roman" w:hAnsi="Times New Roman" w:cs="Times New Roman"/>
          <w:sz w:val="22"/>
          <w:szCs w:val="22"/>
        </w:rPr>
        <w:tab/>
        <w:t>[name of the person]</w:t>
      </w:r>
    </w:p>
    <w:p w:rsidR="00C35B16" w:rsidRPr="00C35B16" w:rsidRDefault="00C35B16" w:rsidP="00C35B16">
      <w:pPr>
        <w:pStyle w:val="sopASIAKAStie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C35B16" w:rsidRPr="00C35B16" w:rsidRDefault="00C35B16" w:rsidP="00C35B16">
      <w:pPr>
        <w:pStyle w:val="sopASIAKASti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Provider</w:t>
      </w:r>
      <w:r w:rsidRPr="00C35B16">
        <w:rPr>
          <w:rFonts w:ascii="Times New Roman" w:hAnsi="Times New Roman" w:cs="Times New Roman"/>
          <w:sz w:val="22"/>
          <w:szCs w:val="22"/>
        </w:rPr>
        <w:t>:</w:t>
      </w:r>
      <w:r w:rsidRPr="00C35B16">
        <w:rPr>
          <w:rFonts w:ascii="Times New Roman" w:hAnsi="Times New Roman" w:cs="Times New Roman"/>
          <w:sz w:val="22"/>
          <w:szCs w:val="22"/>
        </w:rPr>
        <w:tab/>
        <w:t xml:space="preserve">     ICT-</w:t>
      </w:r>
      <w:r w:rsidR="00293124">
        <w:rPr>
          <w:rFonts w:ascii="Times New Roman" w:hAnsi="Times New Roman" w:cs="Times New Roman"/>
          <w:sz w:val="22"/>
          <w:szCs w:val="22"/>
        </w:rPr>
        <w:t>koulutus</w:t>
      </w:r>
      <w:r w:rsidRPr="00C35B16">
        <w:rPr>
          <w:rFonts w:ascii="Times New Roman" w:hAnsi="Times New Roman" w:cs="Times New Roman"/>
          <w:sz w:val="22"/>
          <w:szCs w:val="22"/>
        </w:rPr>
        <w:t>yhtiö Oy</w:t>
      </w:r>
    </w:p>
    <w:p w:rsidR="00C35B16" w:rsidRPr="00C35B16" w:rsidRDefault="00C35B16" w:rsidP="00C35B16">
      <w:pPr>
        <w:pStyle w:val="sopASIAKASkaupparek"/>
        <w:tabs>
          <w:tab w:val="left" w:pos="2552"/>
        </w:tabs>
        <w:rPr>
          <w:rFonts w:ascii="Times New Roman" w:hAnsi="Times New Roman" w:cs="Times New Roman"/>
          <w:sz w:val="22"/>
          <w:szCs w:val="22"/>
        </w:rPr>
      </w:pPr>
      <w:r w:rsidRPr="00C35B16">
        <w:rPr>
          <w:rFonts w:ascii="Times New Roman" w:hAnsi="Times New Roman" w:cs="Times New Roman"/>
          <w:sz w:val="22"/>
          <w:szCs w:val="22"/>
        </w:rPr>
        <w:t>Business ID:</w:t>
      </w:r>
      <w:r w:rsidRPr="00C35B16">
        <w:rPr>
          <w:rFonts w:ascii="Times New Roman" w:hAnsi="Times New Roman" w:cs="Times New Roman"/>
          <w:sz w:val="22"/>
          <w:szCs w:val="22"/>
        </w:rPr>
        <w:tab/>
      </w:r>
      <w:r w:rsidRPr="00C35B16">
        <w:rPr>
          <w:rFonts w:ascii="Times New Roman" w:hAnsi="Times New Roman" w:cs="Times New Roman"/>
          <w:sz w:val="22"/>
          <w:szCs w:val="22"/>
        </w:rPr>
        <w:tab/>
        <w:t xml:space="preserve">Finnish business ID: 123456-7   VAT reg. </w:t>
      </w:r>
    </w:p>
    <w:p w:rsidR="00C35B16" w:rsidRPr="00C35B16" w:rsidRDefault="00C35B16" w:rsidP="00C35B16">
      <w:pPr>
        <w:pStyle w:val="sopASIAKAStie"/>
        <w:rPr>
          <w:rFonts w:ascii="Times New Roman" w:hAnsi="Times New Roman" w:cs="Times New Roman"/>
          <w:sz w:val="22"/>
          <w:szCs w:val="22"/>
        </w:rPr>
      </w:pPr>
      <w:r w:rsidRPr="00C35B16">
        <w:rPr>
          <w:rFonts w:ascii="Times New Roman" w:hAnsi="Times New Roman" w:cs="Times New Roman"/>
          <w:sz w:val="22"/>
          <w:szCs w:val="22"/>
        </w:rPr>
        <w:t>Address:</w:t>
      </w:r>
      <w:r w:rsidRPr="00C35B16">
        <w:rPr>
          <w:rFonts w:ascii="Times New Roman" w:hAnsi="Times New Roman" w:cs="Times New Roman"/>
          <w:sz w:val="22"/>
          <w:szCs w:val="22"/>
        </w:rPr>
        <w:tab/>
        <w:t xml:space="preserve">     Pääkatu 1 00100 Helsinki</w:t>
      </w:r>
    </w:p>
    <w:p w:rsidR="00C35B16" w:rsidRPr="00C35B16" w:rsidRDefault="00C35B16" w:rsidP="00C35B16">
      <w:pPr>
        <w:pStyle w:val="sopASIAKAStie"/>
        <w:tabs>
          <w:tab w:val="clear" w:pos="2268"/>
          <w:tab w:val="left" w:pos="2552"/>
        </w:tabs>
        <w:rPr>
          <w:rFonts w:ascii="Times New Roman" w:hAnsi="Times New Roman" w:cs="Times New Roman"/>
          <w:sz w:val="22"/>
          <w:szCs w:val="22"/>
        </w:rPr>
      </w:pPr>
      <w:r w:rsidRPr="00C35B16">
        <w:rPr>
          <w:rFonts w:ascii="Times New Roman" w:hAnsi="Times New Roman" w:cs="Times New Roman"/>
          <w:sz w:val="22"/>
          <w:szCs w:val="22"/>
        </w:rPr>
        <w:t xml:space="preserve">Contact: </w:t>
      </w:r>
      <w:r w:rsidRPr="00C35B16">
        <w:rPr>
          <w:rFonts w:ascii="Times New Roman" w:hAnsi="Times New Roman" w:cs="Times New Roman"/>
          <w:sz w:val="22"/>
          <w:szCs w:val="22"/>
        </w:rPr>
        <w:tab/>
        <w:t>Mr Seppo Softanen</w:t>
      </w:r>
    </w:p>
    <w:p w:rsidR="00C35B16" w:rsidRDefault="00C35B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eastAsia="Open Sans"/>
          <w:b/>
          <w:sz w:val="22"/>
          <w:szCs w:val="22"/>
        </w:rPr>
      </w:pPr>
    </w:p>
    <w:p w:rsidR="006E6B97" w:rsidRPr="00C35B16" w:rsidRDefault="006E6B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eastAsia="Open Sans"/>
          <w:sz w:val="22"/>
          <w:szCs w:val="22"/>
        </w:rPr>
      </w:pPr>
    </w:p>
    <w:p w:rsidR="006E6B97" w:rsidRPr="00C35B16" w:rsidRDefault="001368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eastAsia="Open Sans"/>
          <w:b/>
          <w:color w:val="000000"/>
          <w:sz w:val="28"/>
          <w:szCs w:val="28"/>
        </w:rPr>
      </w:pPr>
      <w:r w:rsidRPr="00C35B16">
        <w:rPr>
          <w:rFonts w:eastAsia="Open Sans"/>
          <w:b/>
          <w:color w:val="000000"/>
          <w:sz w:val="28"/>
          <w:szCs w:val="28"/>
        </w:rPr>
        <w:t xml:space="preserve">Object of the </w:t>
      </w:r>
      <w:r w:rsidR="00C35B16">
        <w:rPr>
          <w:rFonts w:eastAsia="Open Sans"/>
          <w:b/>
          <w:color w:val="000000"/>
          <w:sz w:val="28"/>
          <w:szCs w:val="28"/>
        </w:rPr>
        <w:t>agreement</w:t>
      </w:r>
    </w:p>
    <w:p w:rsidR="006E6B97" w:rsidRPr="00C35B16" w:rsidRDefault="006E6B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eastAsia="Open Sans"/>
          <w:b/>
          <w:sz w:val="28"/>
          <w:szCs w:val="28"/>
        </w:rPr>
      </w:pPr>
    </w:p>
    <w:p w:rsidR="006E6B97" w:rsidRPr="00C35B16" w:rsidRDefault="00C650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eastAsia="Open Sans"/>
          <w:sz w:val="22"/>
          <w:szCs w:val="22"/>
        </w:rPr>
      </w:pPr>
      <w:r>
        <w:rPr>
          <w:rFonts w:eastAsia="Open Sans"/>
          <w:sz w:val="22"/>
          <w:szCs w:val="22"/>
        </w:rPr>
        <w:t>The object of this agreement is to p</w:t>
      </w:r>
      <w:r w:rsidR="00136879" w:rsidRPr="00C35B16">
        <w:rPr>
          <w:rFonts w:eastAsia="Open Sans"/>
          <w:sz w:val="22"/>
          <w:szCs w:val="22"/>
        </w:rPr>
        <w:t>rovide a customi</w:t>
      </w:r>
      <w:r w:rsidR="00C35B16">
        <w:rPr>
          <w:rFonts w:eastAsia="Open Sans"/>
          <w:sz w:val="22"/>
          <w:szCs w:val="22"/>
        </w:rPr>
        <w:t>z</w:t>
      </w:r>
      <w:r w:rsidR="00136879" w:rsidRPr="00C35B16">
        <w:rPr>
          <w:rFonts w:eastAsia="Open Sans"/>
          <w:sz w:val="22"/>
          <w:szCs w:val="22"/>
        </w:rPr>
        <w:t xml:space="preserve">ed workshop on the </w:t>
      </w:r>
      <w:r w:rsidR="00C35B16" w:rsidRPr="00C35B16">
        <w:rPr>
          <w:rFonts w:eastAsia="Open Sans"/>
          <w:i/>
          <w:sz w:val="22"/>
          <w:szCs w:val="22"/>
        </w:rPr>
        <w:t>Top Software Development</w:t>
      </w:r>
      <w:r w:rsidR="00136879" w:rsidRPr="00C35B16">
        <w:rPr>
          <w:rFonts w:eastAsia="Open Sans"/>
          <w:sz w:val="22"/>
          <w:szCs w:val="22"/>
        </w:rPr>
        <w:t xml:space="preserve"> topic for the </w:t>
      </w:r>
      <w:r w:rsidR="00C35B16">
        <w:rPr>
          <w:rFonts w:eastAsia="Open Sans"/>
          <w:sz w:val="22"/>
          <w:szCs w:val="22"/>
        </w:rPr>
        <w:t>Client</w:t>
      </w:r>
      <w:r w:rsidR="00136879" w:rsidRPr="00C35B16">
        <w:rPr>
          <w:rFonts w:eastAsia="Open Sans"/>
          <w:sz w:val="22"/>
          <w:szCs w:val="22"/>
        </w:rPr>
        <w:t>'s employees, according to the details specified in A</w:t>
      </w:r>
      <w:r w:rsidR="00C35B16">
        <w:rPr>
          <w:rFonts w:eastAsia="Open Sans"/>
          <w:sz w:val="22"/>
          <w:szCs w:val="22"/>
        </w:rPr>
        <w:t xml:space="preserve">ppendix </w:t>
      </w:r>
      <w:r w:rsidR="00136879" w:rsidRPr="00C35B16">
        <w:rPr>
          <w:rFonts w:eastAsia="Open Sans"/>
          <w:sz w:val="22"/>
          <w:szCs w:val="22"/>
        </w:rPr>
        <w:t>1. The online phases of the workshop are scheduled as follows:</w:t>
      </w:r>
    </w:p>
    <w:p w:rsidR="00D94810" w:rsidRDefault="00D94810">
      <w:pPr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eastAsia="Open Sans"/>
          <w:sz w:val="22"/>
          <w:szCs w:val="22"/>
        </w:rPr>
      </w:pPr>
      <w:r>
        <w:rPr>
          <w:rFonts w:eastAsia="Open Sans"/>
          <w:sz w:val="22"/>
          <w:szCs w:val="22"/>
        </w:rPr>
        <w:t>phase 0 preparatory</w:t>
      </w:r>
    </w:p>
    <w:p w:rsidR="006E6B97" w:rsidRPr="00C35B16" w:rsidRDefault="00136879">
      <w:pPr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eastAsia="Open Sans"/>
          <w:sz w:val="22"/>
          <w:szCs w:val="22"/>
        </w:rPr>
      </w:pPr>
      <w:r w:rsidRPr="00C35B16">
        <w:rPr>
          <w:rFonts w:eastAsia="Open Sans"/>
          <w:sz w:val="22"/>
          <w:szCs w:val="22"/>
        </w:rPr>
        <w:t xml:space="preserve">phase </w:t>
      </w:r>
      <w:r w:rsidR="00C35B16">
        <w:rPr>
          <w:rFonts w:eastAsia="Open Sans"/>
          <w:sz w:val="22"/>
          <w:szCs w:val="22"/>
        </w:rPr>
        <w:t>1</w:t>
      </w:r>
      <w:r w:rsidRPr="00C35B16">
        <w:rPr>
          <w:rFonts w:eastAsia="Open Sans"/>
          <w:sz w:val="22"/>
          <w:szCs w:val="22"/>
        </w:rPr>
        <w:t xml:space="preserve"> (online), </w:t>
      </w:r>
      <w:r w:rsidR="00C35B16">
        <w:rPr>
          <w:rFonts w:eastAsia="Open Sans"/>
          <w:sz w:val="22"/>
          <w:szCs w:val="22"/>
        </w:rPr>
        <w:t>3</w:t>
      </w:r>
      <w:r w:rsidRPr="00C35B16">
        <w:rPr>
          <w:rFonts w:eastAsia="Open Sans"/>
          <w:sz w:val="22"/>
          <w:szCs w:val="22"/>
        </w:rPr>
        <w:t xml:space="preserve"> sessions of 4 hours each on </w:t>
      </w:r>
      <w:r w:rsidR="00C35B16">
        <w:rPr>
          <w:rFonts w:eastAsia="Open Sans"/>
          <w:sz w:val="22"/>
          <w:szCs w:val="22"/>
        </w:rPr>
        <w:t xml:space="preserve">1st, </w:t>
      </w:r>
      <w:r w:rsidRPr="00C35B16">
        <w:rPr>
          <w:rFonts w:eastAsia="Open Sans"/>
          <w:sz w:val="22"/>
          <w:szCs w:val="22"/>
        </w:rPr>
        <w:t>1</w:t>
      </w:r>
      <w:r w:rsidR="00C35B16">
        <w:rPr>
          <w:rFonts w:eastAsia="Open Sans"/>
          <w:sz w:val="22"/>
          <w:szCs w:val="22"/>
        </w:rPr>
        <w:t>1th, 21</w:t>
      </w:r>
      <w:r w:rsidR="00C35B16" w:rsidRPr="00C35B16">
        <w:rPr>
          <w:rFonts w:eastAsia="Open Sans"/>
          <w:sz w:val="22"/>
          <w:szCs w:val="22"/>
          <w:vertAlign w:val="superscript"/>
        </w:rPr>
        <w:t>st</w:t>
      </w:r>
      <w:r w:rsidR="00C35B16">
        <w:rPr>
          <w:rFonts w:eastAsia="Open Sans"/>
          <w:sz w:val="22"/>
          <w:szCs w:val="22"/>
        </w:rPr>
        <w:t xml:space="preserve"> </w:t>
      </w:r>
      <w:r w:rsidRPr="00C35B16">
        <w:rPr>
          <w:rFonts w:eastAsia="Open Sans"/>
          <w:sz w:val="22"/>
          <w:szCs w:val="22"/>
        </w:rPr>
        <w:t xml:space="preserve">of </w:t>
      </w:r>
      <w:r w:rsidR="00C35B16">
        <w:rPr>
          <w:rFonts w:eastAsia="Open Sans"/>
          <w:sz w:val="22"/>
          <w:szCs w:val="22"/>
        </w:rPr>
        <w:t>January</w:t>
      </w:r>
      <w:r w:rsidRPr="00C35B16">
        <w:rPr>
          <w:rFonts w:eastAsia="Open Sans"/>
          <w:sz w:val="22"/>
          <w:szCs w:val="22"/>
        </w:rPr>
        <w:t xml:space="preserve"> 20</w:t>
      </w:r>
      <w:r w:rsidR="00C35B16">
        <w:rPr>
          <w:rFonts w:eastAsia="Open Sans"/>
          <w:sz w:val="22"/>
          <w:szCs w:val="22"/>
        </w:rPr>
        <w:t>__</w:t>
      </w:r>
      <w:r w:rsidRPr="00C35B16">
        <w:rPr>
          <w:rFonts w:eastAsia="Open Sans"/>
          <w:sz w:val="22"/>
          <w:szCs w:val="22"/>
        </w:rPr>
        <w:t>.</w:t>
      </w:r>
    </w:p>
    <w:p w:rsidR="006E6B97" w:rsidRPr="00C35B16" w:rsidRDefault="00136879">
      <w:pPr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eastAsia="Open Sans"/>
          <w:sz w:val="22"/>
          <w:szCs w:val="22"/>
        </w:rPr>
      </w:pPr>
      <w:r w:rsidRPr="00C35B16">
        <w:rPr>
          <w:rFonts w:eastAsia="Open Sans"/>
          <w:sz w:val="22"/>
          <w:szCs w:val="22"/>
        </w:rPr>
        <w:t xml:space="preserve">phase </w:t>
      </w:r>
      <w:r w:rsidR="00C35B16">
        <w:rPr>
          <w:rFonts w:eastAsia="Open Sans"/>
          <w:sz w:val="22"/>
          <w:szCs w:val="22"/>
        </w:rPr>
        <w:t xml:space="preserve">2 </w:t>
      </w:r>
      <w:r w:rsidRPr="00C35B16">
        <w:rPr>
          <w:rFonts w:eastAsia="Open Sans"/>
          <w:sz w:val="22"/>
          <w:szCs w:val="22"/>
        </w:rPr>
        <w:t xml:space="preserve">[TO BE </w:t>
      </w:r>
      <w:r w:rsidR="006D694F">
        <w:rPr>
          <w:rFonts w:eastAsia="Open Sans"/>
          <w:sz w:val="22"/>
          <w:szCs w:val="22"/>
        </w:rPr>
        <w:t>DEFINED</w:t>
      </w:r>
      <w:r w:rsidRPr="00C35B16">
        <w:rPr>
          <w:rFonts w:eastAsia="Open Sans"/>
          <w:sz w:val="22"/>
          <w:szCs w:val="22"/>
        </w:rPr>
        <w:t>]</w:t>
      </w:r>
    </w:p>
    <w:p w:rsidR="00C35B16" w:rsidRDefault="00C35B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eastAsia="Open Sans"/>
          <w:sz w:val="22"/>
          <w:szCs w:val="22"/>
          <w:highlight w:val="white"/>
        </w:rPr>
      </w:pPr>
    </w:p>
    <w:p w:rsidR="006E6B97" w:rsidRDefault="0013687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eastAsia="Open Sans"/>
          <w:sz w:val="22"/>
          <w:szCs w:val="22"/>
        </w:rPr>
      </w:pPr>
      <w:r w:rsidRPr="00C35B16">
        <w:rPr>
          <w:rFonts w:eastAsia="Open Sans"/>
          <w:sz w:val="22"/>
          <w:szCs w:val="22"/>
          <w:highlight w:val="white"/>
        </w:rPr>
        <w:t>The workshop shall be held in English, Any course materials and discussions will be also in English.</w:t>
      </w:r>
    </w:p>
    <w:p w:rsidR="00C35B16" w:rsidRPr="00C35B16" w:rsidRDefault="00C35B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eastAsia="Open Sans"/>
          <w:sz w:val="22"/>
          <w:szCs w:val="22"/>
        </w:rPr>
      </w:pPr>
    </w:p>
    <w:p w:rsidR="006E6B97" w:rsidRPr="00C35B16" w:rsidRDefault="006E6B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eastAsia="Open Sans"/>
          <w:sz w:val="22"/>
          <w:szCs w:val="22"/>
        </w:rPr>
      </w:pPr>
    </w:p>
    <w:p w:rsidR="006E6B97" w:rsidRPr="00C35B16" w:rsidRDefault="001368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eastAsia="Open Sans"/>
          <w:b/>
          <w:color w:val="000000"/>
          <w:sz w:val="28"/>
          <w:szCs w:val="28"/>
        </w:rPr>
      </w:pPr>
      <w:r w:rsidRPr="00C35B16">
        <w:rPr>
          <w:rFonts w:eastAsia="Open Sans"/>
          <w:b/>
          <w:color w:val="000000"/>
          <w:sz w:val="28"/>
          <w:szCs w:val="28"/>
        </w:rPr>
        <w:t xml:space="preserve">Duration of the </w:t>
      </w:r>
      <w:r w:rsidR="00C35B16" w:rsidRPr="00C35B16">
        <w:rPr>
          <w:rFonts w:eastAsia="Open Sans"/>
          <w:b/>
          <w:color w:val="000000"/>
          <w:sz w:val="28"/>
          <w:szCs w:val="28"/>
        </w:rPr>
        <w:t>agreement</w:t>
      </w:r>
    </w:p>
    <w:p w:rsidR="006E6B97" w:rsidRPr="00C35B16" w:rsidRDefault="006E6B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eastAsia="Open Sans"/>
          <w:sz w:val="22"/>
          <w:szCs w:val="22"/>
        </w:rPr>
      </w:pPr>
    </w:p>
    <w:p w:rsidR="006E6B97" w:rsidRPr="00C35B16" w:rsidRDefault="0013687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eastAsia="Open Sans"/>
          <w:sz w:val="22"/>
          <w:szCs w:val="22"/>
        </w:rPr>
      </w:pPr>
      <w:r w:rsidRPr="00C35B16">
        <w:rPr>
          <w:rFonts w:eastAsia="Open Sans"/>
          <w:sz w:val="22"/>
          <w:szCs w:val="22"/>
        </w:rPr>
        <w:t xml:space="preserve">This </w:t>
      </w:r>
      <w:r w:rsidR="00C35B16">
        <w:rPr>
          <w:rFonts w:eastAsia="Open Sans"/>
          <w:sz w:val="22"/>
          <w:szCs w:val="22"/>
        </w:rPr>
        <w:t xml:space="preserve">agreement </w:t>
      </w:r>
      <w:r w:rsidRPr="00C35B16">
        <w:rPr>
          <w:rFonts w:eastAsia="Open Sans"/>
          <w:sz w:val="22"/>
          <w:szCs w:val="22"/>
        </w:rPr>
        <w:t>is valid from th</w:t>
      </w:r>
      <w:r w:rsidRPr="00C35B16">
        <w:rPr>
          <w:rFonts w:eastAsia="Open Sans"/>
          <w:sz w:val="22"/>
          <w:szCs w:val="22"/>
        </w:rPr>
        <w:t>e date of signature until the last phase of the workshop is complete.</w:t>
      </w:r>
    </w:p>
    <w:p w:rsidR="006E6B97" w:rsidRPr="00C35B16" w:rsidRDefault="006E6B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eastAsia="Open Sans"/>
          <w:sz w:val="22"/>
          <w:szCs w:val="22"/>
        </w:rPr>
      </w:pPr>
    </w:p>
    <w:p w:rsidR="006E6B97" w:rsidRDefault="001368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eastAsia="Open Sans"/>
          <w:b/>
          <w:color w:val="000000"/>
          <w:sz w:val="28"/>
          <w:szCs w:val="28"/>
        </w:rPr>
      </w:pPr>
      <w:r w:rsidRPr="00C35B16">
        <w:rPr>
          <w:rFonts w:eastAsia="Open Sans"/>
          <w:b/>
          <w:color w:val="000000"/>
          <w:sz w:val="28"/>
          <w:szCs w:val="28"/>
        </w:rPr>
        <w:t>Fees and payment</w:t>
      </w:r>
    </w:p>
    <w:p w:rsidR="00C35B16" w:rsidRPr="00C35B16" w:rsidRDefault="00C35B16" w:rsidP="00C35B16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left="360"/>
        <w:rPr>
          <w:rFonts w:eastAsia="Open Sans"/>
          <w:b/>
          <w:color w:val="000000"/>
          <w:sz w:val="28"/>
          <w:szCs w:val="28"/>
        </w:rPr>
      </w:pPr>
    </w:p>
    <w:p w:rsidR="006E6B97" w:rsidRPr="00C35B16" w:rsidRDefault="0013687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eastAsia="Calibri"/>
          <w:color w:val="000000"/>
          <w:sz w:val="22"/>
          <w:szCs w:val="22"/>
        </w:rPr>
      </w:pPr>
      <w:r w:rsidRPr="00C35B16">
        <w:rPr>
          <w:rFonts w:eastAsia="Open Sans"/>
          <w:color w:val="000000"/>
          <w:sz w:val="22"/>
          <w:szCs w:val="22"/>
        </w:rPr>
        <w:t>The price of the</w:t>
      </w:r>
      <w:r w:rsidRPr="00C35B16">
        <w:rPr>
          <w:rFonts w:eastAsia="Open Sans"/>
          <w:sz w:val="22"/>
          <w:szCs w:val="22"/>
        </w:rPr>
        <w:t xml:space="preserve"> </w:t>
      </w:r>
      <w:r w:rsidR="00C35B16" w:rsidRPr="00C35B16">
        <w:rPr>
          <w:rFonts w:eastAsia="Open Sans"/>
          <w:i/>
          <w:sz w:val="22"/>
          <w:szCs w:val="22"/>
        </w:rPr>
        <w:t>Top Software Development</w:t>
      </w:r>
      <w:r w:rsidR="00C35B16" w:rsidRPr="00C35B16">
        <w:rPr>
          <w:rFonts w:eastAsia="Open Sans"/>
          <w:sz w:val="22"/>
          <w:szCs w:val="22"/>
        </w:rPr>
        <w:t xml:space="preserve"> </w:t>
      </w:r>
      <w:r w:rsidRPr="00C35B16">
        <w:rPr>
          <w:rFonts w:eastAsia="Open Sans"/>
          <w:sz w:val="22"/>
          <w:szCs w:val="22"/>
        </w:rPr>
        <w:t xml:space="preserve"> Workshop </w:t>
      </w:r>
      <w:r w:rsidRPr="00C35B16">
        <w:rPr>
          <w:rFonts w:eastAsia="Open Sans"/>
          <w:color w:val="000000"/>
          <w:sz w:val="22"/>
          <w:szCs w:val="22"/>
        </w:rPr>
        <w:t>is</w:t>
      </w:r>
      <w:r w:rsidRPr="00C35B16">
        <w:rPr>
          <w:rFonts w:eastAsia="Open Sans"/>
          <w:sz w:val="22"/>
          <w:szCs w:val="22"/>
        </w:rPr>
        <w:t xml:space="preserve"> </w:t>
      </w:r>
      <w:r w:rsidR="00C35B16">
        <w:rPr>
          <w:rFonts w:eastAsia="Open Sans"/>
          <w:b/>
          <w:sz w:val="22"/>
          <w:szCs w:val="22"/>
        </w:rPr>
        <w:t xml:space="preserve">EUR 495 </w:t>
      </w:r>
      <w:r w:rsidRPr="00C35B16">
        <w:rPr>
          <w:rFonts w:eastAsia="Open Sans"/>
          <w:b/>
          <w:sz w:val="22"/>
          <w:szCs w:val="22"/>
        </w:rPr>
        <w:t>/participant</w:t>
      </w:r>
      <w:r w:rsidRPr="00C35B16">
        <w:rPr>
          <w:rFonts w:eastAsia="Open Sans"/>
          <w:color w:val="000000"/>
          <w:sz w:val="22"/>
          <w:szCs w:val="22"/>
        </w:rPr>
        <w:t xml:space="preserve"> + VAT (if applicable).</w:t>
      </w:r>
    </w:p>
    <w:p w:rsidR="00C35B16" w:rsidRPr="00C35B16" w:rsidRDefault="00C35B16" w:rsidP="00C35B16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left="792"/>
        <w:rPr>
          <w:rFonts w:eastAsia="Calibri"/>
          <w:color w:val="000000"/>
          <w:sz w:val="22"/>
          <w:szCs w:val="22"/>
        </w:rPr>
      </w:pPr>
    </w:p>
    <w:p w:rsidR="006E6B97" w:rsidRPr="00C35B16" w:rsidRDefault="0013687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eastAsia="Open Sans"/>
          <w:color w:val="000000"/>
          <w:sz w:val="22"/>
          <w:szCs w:val="22"/>
        </w:rPr>
      </w:pPr>
      <w:r w:rsidRPr="00C35B16">
        <w:rPr>
          <w:rFonts w:eastAsia="Open Sans"/>
          <w:color w:val="000000"/>
          <w:sz w:val="22"/>
          <w:szCs w:val="22"/>
        </w:rPr>
        <w:t>The</w:t>
      </w:r>
      <w:r w:rsidR="00C35B16">
        <w:rPr>
          <w:rFonts w:eastAsia="Open Sans"/>
          <w:color w:val="000000"/>
          <w:sz w:val="22"/>
          <w:szCs w:val="22"/>
        </w:rPr>
        <w:t xml:space="preserve"> P</w:t>
      </w:r>
      <w:r w:rsidRPr="00C35B16">
        <w:rPr>
          <w:rFonts w:eastAsia="Open Sans"/>
          <w:color w:val="000000"/>
          <w:sz w:val="22"/>
          <w:szCs w:val="22"/>
        </w:rPr>
        <w:t xml:space="preserve">rovider will issue the invoice in EUR, </w:t>
      </w:r>
      <w:r w:rsidRPr="00C35B16">
        <w:rPr>
          <w:rFonts w:eastAsia="Open Sans"/>
          <w:sz w:val="22"/>
          <w:szCs w:val="22"/>
        </w:rPr>
        <w:t>and is to be paid in advance.</w:t>
      </w:r>
    </w:p>
    <w:p w:rsidR="00C35B16" w:rsidRPr="00C35B16" w:rsidRDefault="00C35B16" w:rsidP="00C35B16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left="792"/>
        <w:rPr>
          <w:rFonts w:eastAsia="Open Sans"/>
          <w:color w:val="000000"/>
          <w:sz w:val="22"/>
          <w:szCs w:val="22"/>
        </w:rPr>
      </w:pPr>
    </w:p>
    <w:p w:rsidR="00C35B16" w:rsidRPr="00C35B16" w:rsidRDefault="00C35B16" w:rsidP="00C35B16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eastAsia="Open Sans"/>
          <w:color w:val="000000"/>
          <w:sz w:val="22"/>
          <w:szCs w:val="22"/>
        </w:rPr>
      </w:pPr>
    </w:p>
    <w:p w:rsidR="006E6B97" w:rsidRPr="00D94810" w:rsidRDefault="00136879" w:rsidP="00D9481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eastAsia="Open Sans"/>
          <w:color w:val="000000"/>
          <w:sz w:val="22"/>
          <w:szCs w:val="22"/>
        </w:rPr>
      </w:pPr>
      <w:bookmarkStart w:id="2" w:name="_heading=h.30j0zll" w:colFirst="0" w:colLast="0"/>
      <w:bookmarkEnd w:id="2"/>
      <w:r w:rsidRPr="00D94810">
        <w:rPr>
          <w:rFonts w:eastAsia="Open Sans"/>
          <w:color w:val="000000"/>
          <w:sz w:val="22"/>
          <w:szCs w:val="22"/>
        </w:rPr>
        <w:t xml:space="preserve">The </w:t>
      </w:r>
      <w:r w:rsidR="00C35B16" w:rsidRPr="00D94810">
        <w:rPr>
          <w:rFonts w:eastAsia="Open Sans"/>
          <w:color w:val="000000"/>
          <w:sz w:val="22"/>
          <w:szCs w:val="22"/>
        </w:rPr>
        <w:t>Client</w:t>
      </w:r>
      <w:r w:rsidRPr="00D94810">
        <w:rPr>
          <w:rFonts w:eastAsia="Open Sans"/>
          <w:color w:val="000000"/>
          <w:sz w:val="22"/>
          <w:szCs w:val="22"/>
        </w:rPr>
        <w:t xml:space="preserve"> </w:t>
      </w:r>
      <w:r w:rsidR="00C35B16" w:rsidRPr="00D94810">
        <w:rPr>
          <w:rFonts w:eastAsia="Open Sans"/>
          <w:color w:val="000000"/>
          <w:sz w:val="22"/>
          <w:szCs w:val="22"/>
        </w:rPr>
        <w:t xml:space="preserve">shall </w:t>
      </w:r>
      <w:r w:rsidRPr="00D94810">
        <w:rPr>
          <w:rFonts w:eastAsia="Open Sans"/>
          <w:color w:val="000000"/>
          <w:sz w:val="22"/>
          <w:szCs w:val="22"/>
        </w:rPr>
        <w:t>pay the invoice upon receipt, through the</w:t>
      </w:r>
      <w:r w:rsidR="00D94810" w:rsidRPr="00D94810">
        <w:rPr>
          <w:rFonts w:eastAsia="Open Sans"/>
          <w:sz w:val="22"/>
          <w:szCs w:val="22"/>
        </w:rPr>
        <w:t xml:space="preserve"> bank </w:t>
      </w:r>
      <w:r w:rsidR="00D94810" w:rsidRPr="00D94810">
        <w:rPr>
          <w:rFonts w:eastAsia="Open Sans"/>
          <w:color w:val="000000"/>
          <w:sz w:val="22"/>
          <w:szCs w:val="22"/>
        </w:rPr>
        <w:t xml:space="preserve">account </w:t>
      </w:r>
      <w:r w:rsidR="00D94810" w:rsidRPr="00D94810">
        <w:rPr>
          <w:rFonts w:eastAsia="Open Sans"/>
          <w:sz w:val="22"/>
          <w:szCs w:val="22"/>
        </w:rPr>
        <w:t>mentioned below</w:t>
      </w:r>
      <w:r w:rsidRPr="00D94810">
        <w:rPr>
          <w:rFonts w:eastAsia="Open Sans"/>
          <w:sz w:val="22"/>
          <w:szCs w:val="22"/>
        </w:rPr>
        <w:t xml:space="preserve"> </w:t>
      </w:r>
      <w:r w:rsidRPr="00D94810">
        <w:rPr>
          <w:rFonts w:eastAsia="Open Sans"/>
          <w:sz w:val="22"/>
          <w:szCs w:val="22"/>
        </w:rPr>
        <w:t>:</w:t>
      </w:r>
    </w:p>
    <w:p w:rsidR="00C35B16" w:rsidRDefault="00C35B16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left="792"/>
        <w:rPr>
          <w:rFonts w:eastAsia="Arial"/>
          <w:sz w:val="22"/>
          <w:szCs w:val="22"/>
        </w:rPr>
      </w:pPr>
    </w:p>
    <w:p w:rsidR="006E6B97" w:rsidRPr="00C35B16" w:rsidRDefault="00136879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left="792"/>
        <w:rPr>
          <w:rFonts w:eastAsia="Open Sans"/>
          <w:color w:val="000000"/>
          <w:sz w:val="22"/>
          <w:szCs w:val="22"/>
        </w:rPr>
      </w:pPr>
      <w:r w:rsidRPr="00C35B16">
        <w:rPr>
          <w:rFonts w:eastAsia="Arial"/>
          <w:sz w:val="22"/>
          <w:szCs w:val="22"/>
        </w:rPr>
        <w:t>IBAN EUR: FI</w:t>
      </w:r>
      <w:r w:rsidR="00C35B16">
        <w:rPr>
          <w:rFonts w:eastAsia="Arial"/>
          <w:sz w:val="22"/>
          <w:szCs w:val="22"/>
        </w:rPr>
        <w:t xml:space="preserve"> 123456789</w:t>
      </w:r>
      <w:r w:rsidRPr="00C35B16">
        <w:rPr>
          <w:rFonts w:eastAsia="Arial"/>
          <w:sz w:val="22"/>
          <w:szCs w:val="22"/>
        </w:rPr>
        <w:t xml:space="preserve">, SWIFT Code: NDEAFIHH, </w:t>
      </w:r>
      <w:r w:rsidRPr="00C35B16">
        <w:rPr>
          <w:rFonts w:eastAsia="Arial"/>
          <w:sz w:val="22"/>
          <w:szCs w:val="22"/>
        </w:rPr>
        <w:t xml:space="preserve"> Nordea Bank</w:t>
      </w:r>
      <w:r w:rsidR="00D94810">
        <w:rPr>
          <w:rFonts w:eastAsia="Arial"/>
          <w:sz w:val="22"/>
          <w:szCs w:val="22"/>
        </w:rPr>
        <w:t xml:space="preserve"> Finland</w:t>
      </w:r>
      <w:r w:rsidRPr="00C35B16">
        <w:rPr>
          <w:rFonts w:eastAsia="Open Sans"/>
          <w:color w:val="000000"/>
          <w:sz w:val="22"/>
          <w:szCs w:val="22"/>
        </w:rPr>
        <w:t>.</w:t>
      </w:r>
    </w:p>
    <w:p w:rsidR="006E6B97" w:rsidRPr="00C35B16" w:rsidRDefault="006E6B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eastAsia="Open Sans"/>
          <w:sz w:val="22"/>
          <w:szCs w:val="22"/>
        </w:rPr>
      </w:pPr>
    </w:p>
    <w:p w:rsidR="00D94810" w:rsidRDefault="00136879" w:rsidP="00D948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eastAsia="Open Sans"/>
          <w:b/>
          <w:color w:val="000000"/>
          <w:sz w:val="28"/>
          <w:szCs w:val="28"/>
        </w:rPr>
      </w:pPr>
      <w:r w:rsidRPr="00D94810">
        <w:rPr>
          <w:rFonts w:eastAsia="Open Sans"/>
          <w:b/>
          <w:color w:val="000000"/>
          <w:sz w:val="28"/>
          <w:szCs w:val="28"/>
        </w:rPr>
        <w:t xml:space="preserve">Obligations of the parties </w:t>
      </w:r>
    </w:p>
    <w:p w:rsidR="00D94810" w:rsidRDefault="00D94810" w:rsidP="00D94810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left="360"/>
        <w:rPr>
          <w:rFonts w:eastAsia="Open Sans"/>
          <w:b/>
          <w:color w:val="000000"/>
          <w:sz w:val="28"/>
          <w:szCs w:val="28"/>
        </w:rPr>
      </w:pPr>
    </w:p>
    <w:p w:rsidR="006E6B97" w:rsidRPr="00D94810" w:rsidRDefault="00136879" w:rsidP="00D94810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left="360"/>
        <w:rPr>
          <w:rFonts w:eastAsia="Open Sans"/>
          <w:b/>
          <w:color w:val="000000"/>
          <w:sz w:val="28"/>
          <w:szCs w:val="28"/>
          <w:u w:val="single"/>
        </w:rPr>
      </w:pPr>
      <w:r w:rsidRPr="00D94810">
        <w:rPr>
          <w:rFonts w:eastAsia="Open Sans"/>
          <w:b/>
          <w:color w:val="000000"/>
          <w:u w:val="single"/>
        </w:rPr>
        <w:t>Provider</w:t>
      </w:r>
    </w:p>
    <w:p w:rsidR="006E6B97" w:rsidRPr="00C35B16" w:rsidRDefault="0013687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eastAsia="Open Sans"/>
          <w:color w:val="000000"/>
          <w:sz w:val="22"/>
          <w:szCs w:val="22"/>
        </w:rPr>
      </w:pPr>
      <w:r w:rsidRPr="00C35B16">
        <w:rPr>
          <w:rFonts w:eastAsia="Open Sans"/>
          <w:color w:val="000000"/>
          <w:sz w:val="22"/>
          <w:szCs w:val="22"/>
        </w:rPr>
        <w:t xml:space="preserve">To provide the </w:t>
      </w:r>
      <w:r w:rsidR="00D94810">
        <w:rPr>
          <w:rFonts w:eastAsia="Open Sans"/>
          <w:color w:val="000000"/>
          <w:sz w:val="22"/>
          <w:szCs w:val="22"/>
        </w:rPr>
        <w:t xml:space="preserve">instructors and </w:t>
      </w:r>
      <w:r w:rsidRPr="00C35B16">
        <w:rPr>
          <w:rFonts w:eastAsia="Open Sans"/>
          <w:color w:val="000000"/>
          <w:sz w:val="22"/>
          <w:szCs w:val="22"/>
        </w:rPr>
        <w:t>workshop materials</w:t>
      </w:r>
      <w:r w:rsidRPr="00C35B16">
        <w:rPr>
          <w:rFonts w:eastAsia="Open Sans"/>
          <w:sz w:val="22"/>
          <w:szCs w:val="22"/>
        </w:rPr>
        <w:t xml:space="preserve">: </w:t>
      </w:r>
    </w:p>
    <w:p w:rsidR="006E6B97" w:rsidRPr="00C35B16" w:rsidRDefault="001368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eastAsia="Open Sans"/>
          <w:color w:val="000000"/>
          <w:sz w:val="22"/>
          <w:szCs w:val="22"/>
        </w:rPr>
      </w:pPr>
      <w:r w:rsidRPr="00C35B16">
        <w:rPr>
          <w:rFonts w:eastAsia="Open Sans"/>
          <w:sz w:val="22"/>
          <w:szCs w:val="22"/>
        </w:rPr>
        <w:t xml:space="preserve">video lectures for preparatory phase. They will be available online under the CC </w:t>
      </w:r>
      <w:r w:rsidRPr="00C35B16">
        <w:rPr>
          <w:rFonts w:eastAsia="Open Sans"/>
          <w:sz w:val="22"/>
          <w:szCs w:val="22"/>
        </w:rPr>
        <w:t>license</w:t>
      </w:r>
    </w:p>
    <w:p w:rsidR="006E6B97" w:rsidRPr="00D94810" w:rsidRDefault="001368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eastAsia="Open Sans"/>
          <w:color w:val="000000"/>
          <w:sz w:val="22"/>
          <w:szCs w:val="22"/>
        </w:rPr>
      </w:pPr>
      <w:r w:rsidRPr="00C35B16">
        <w:rPr>
          <w:rFonts w:eastAsia="Open Sans"/>
          <w:sz w:val="22"/>
          <w:szCs w:val="22"/>
        </w:rPr>
        <w:t xml:space="preserve"> other workshop materials that are propriety of </w:t>
      </w:r>
      <w:r w:rsidR="00D94810">
        <w:rPr>
          <w:rFonts w:eastAsia="Open Sans"/>
          <w:sz w:val="22"/>
          <w:szCs w:val="22"/>
        </w:rPr>
        <w:t>Provider</w:t>
      </w:r>
      <w:r w:rsidRPr="00C35B16">
        <w:rPr>
          <w:rFonts w:eastAsia="Open Sans"/>
          <w:sz w:val="22"/>
          <w:szCs w:val="22"/>
        </w:rPr>
        <w:t xml:space="preserve"> and that will be used during the workshop and only in the connection with the workshop</w:t>
      </w:r>
      <w:r w:rsidR="00D94810">
        <w:rPr>
          <w:rFonts w:eastAsia="Open Sans"/>
          <w:sz w:val="22"/>
          <w:szCs w:val="22"/>
        </w:rPr>
        <w:t>;</w:t>
      </w:r>
    </w:p>
    <w:p w:rsidR="00D94810" w:rsidRPr="00C35B16" w:rsidRDefault="00D94810" w:rsidP="00D94810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left="1440"/>
        <w:rPr>
          <w:rFonts w:eastAsia="Open Sans"/>
          <w:color w:val="000000"/>
          <w:sz w:val="22"/>
          <w:szCs w:val="22"/>
        </w:rPr>
      </w:pPr>
    </w:p>
    <w:p w:rsidR="006E6B97" w:rsidRPr="00D94810" w:rsidRDefault="00D9481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eastAsia="Open Sans"/>
          <w:color w:val="000000"/>
          <w:sz w:val="22"/>
          <w:szCs w:val="22"/>
        </w:rPr>
      </w:pPr>
      <w:r>
        <w:rPr>
          <w:rFonts w:eastAsia="Open Sans"/>
          <w:sz w:val="22"/>
          <w:szCs w:val="22"/>
        </w:rPr>
        <w:t>To pro</w:t>
      </w:r>
      <w:r w:rsidR="00136879" w:rsidRPr="00C35B16">
        <w:rPr>
          <w:rFonts w:eastAsia="Open Sans"/>
          <w:sz w:val="22"/>
          <w:szCs w:val="22"/>
        </w:rPr>
        <w:t>vide for participants in the workshop a meeting platform and logistics necessary for the workshop delivery;</w:t>
      </w:r>
    </w:p>
    <w:p w:rsidR="00D94810" w:rsidRPr="00C35B16" w:rsidRDefault="00D94810" w:rsidP="00D94810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left="792"/>
        <w:rPr>
          <w:rFonts w:eastAsia="Open Sans"/>
          <w:color w:val="000000"/>
          <w:sz w:val="22"/>
          <w:szCs w:val="22"/>
        </w:rPr>
      </w:pPr>
    </w:p>
    <w:p w:rsidR="006E6B97" w:rsidRPr="00D94810" w:rsidRDefault="0013687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eastAsia="Open Sans"/>
          <w:color w:val="000000"/>
          <w:sz w:val="22"/>
          <w:szCs w:val="22"/>
        </w:rPr>
      </w:pPr>
      <w:r w:rsidRPr="00C35B16">
        <w:rPr>
          <w:rFonts w:eastAsia="Open Sans"/>
          <w:sz w:val="22"/>
          <w:szCs w:val="22"/>
        </w:rPr>
        <w:lastRenderedPageBreak/>
        <w:t xml:space="preserve">To notify the </w:t>
      </w:r>
      <w:r w:rsidR="00D94810">
        <w:rPr>
          <w:rFonts w:eastAsia="Open Sans"/>
          <w:sz w:val="22"/>
          <w:szCs w:val="22"/>
        </w:rPr>
        <w:t xml:space="preserve">Client </w:t>
      </w:r>
      <w:r w:rsidRPr="00C35B16">
        <w:rPr>
          <w:rFonts w:eastAsia="Open Sans"/>
          <w:sz w:val="22"/>
          <w:szCs w:val="22"/>
        </w:rPr>
        <w:t xml:space="preserve">about any rescheduling as a consequence of instructors unavailability due to unforeseen circumstances. </w:t>
      </w:r>
    </w:p>
    <w:p w:rsidR="00D94810" w:rsidRPr="00C35B16" w:rsidRDefault="00D94810" w:rsidP="00D94810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left="792"/>
        <w:rPr>
          <w:rFonts w:eastAsia="Open Sans"/>
          <w:color w:val="000000"/>
          <w:sz w:val="22"/>
          <w:szCs w:val="22"/>
        </w:rPr>
      </w:pPr>
    </w:p>
    <w:p w:rsidR="006E6B97" w:rsidRPr="00C35B16" w:rsidRDefault="00136879">
      <w:pPr>
        <w:numPr>
          <w:ilvl w:val="1"/>
          <w:numId w:val="2"/>
        </w:numPr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80" w:line="276" w:lineRule="auto"/>
        <w:rPr>
          <w:rFonts w:eastAsia="Open Sans"/>
          <w:sz w:val="22"/>
          <w:szCs w:val="22"/>
        </w:rPr>
      </w:pPr>
      <w:r w:rsidRPr="00C35B16">
        <w:rPr>
          <w:rFonts w:eastAsia="Open Sans"/>
          <w:sz w:val="22"/>
          <w:szCs w:val="22"/>
        </w:rPr>
        <w:t xml:space="preserve">To issue a participation certificate at the end of the workshop only if </w:t>
      </w:r>
      <w:r w:rsidR="00D94810">
        <w:rPr>
          <w:rFonts w:eastAsia="Open Sans"/>
          <w:sz w:val="22"/>
          <w:szCs w:val="22"/>
        </w:rPr>
        <w:t xml:space="preserve">participants </w:t>
      </w:r>
      <w:r w:rsidRPr="00C35B16">
        <w:rPr>
          <w:rFonts w:eastAsia="Open Sans"/>
          <w:sz w:val="22"/>
          <w:szCs w:val="22"/>
        </w:rPr>
        <w:t>attended the online sessions.</w:t>
      </w:r>
    </w:p>
    <w:p w:rsidR="006E6B97" w:rsidRPr="00D94810" w:rsidRDefault="00D94810" w:rsidP="00D94810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00" w:line="276" w:lineRule="auto"/>
        <w:ind w:left="360"/>
        <w:rPr>
          <w:rFonts w:eastAsia="Open Sans"/>
          <w:b/>
          <w:color w:val="000000"/>
          <w:u w:val="single"/>
        </w:rPr>
      </w:pPr>
      <w:r w:rsidRPr="00D94810">
        <w:rPr>
          <w:rFonts w:eastAsia="Open Sans"/>
          <w:b/>
          <w:color w:val="000000"/>
          <w:u w:val="single"/>
        </w:rPr>
        <w:t xml:space="preserve">Client </w:t>
      </w:r>
    </w:p>
    <w:p w:rsidR="00D94810" w:rsidRPr="00D94810" w:rsidRDefault="0013687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eastAsia="Open Sans"/>
          <w:color w:val="000000"/>
          <w:sz w:val="22"/>
          <w:szCs w:val="22"/>
        </w:rPr>
      </w:pPr>
      <w:r w:rsidRPr="00C35B16">
        <w:rPr>
          <w:rFonts w:eastAsia="Open Sans"/>
          <w:sz w:val="22"/>
          <w:szCs w:val="22"/>
        </w:rPr>
        <w:t>To provide access for instructors to any of the resources needed for the preparation of the workshop</w:t>
      </w:r>
      <w:r w:rsidR="00D94810">
        <w:rPr>
          <w:rFonts w:eastAsia="Open Sans"/>
          <w:sz w:val="22"/>
          <w:szCs w:val="22"/>
        </w:rPr>
        <w:t>;</w:t>
      </w:r>
    </w:p>
    <w:p w:rsidR="006E6B97" w:rsidRPr="00C35B16" w:rsidRDefault="00136879" w:rsidP="00D94810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left="792"/>
        <w:rPr>
          <w:rFonts w:eastAsia="Open Sans"/>
          <w:color w:val="000000"/>
          <w:sz w:val="22"/>
          <w:szCs w:val="22"/>
        </w:rPr>
      </w:pPr>
      <w:r w:rsidRPr="00C35B16">
        <w:rPr>
          <w:rFonts w:eastAsia="Open Sans"/>
          <w:sz w:val="22"/>
          <w:szCs w:val="22"/>
        </w:rPr>
        <w:t xml:space="preserve"> </w:t>
      </w:r>
    </w:p>
    <w:p w:rsidR="006E6B97" w:rsidRDefault="0013687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eastAsia="Open Sans"/>
          <w:color w:val="000000"/>
          <w:sz w:val="22"/>
          <w:szCs w:val="22"/>
        </w:rPr>
      </w:pPr>
      <w:r w:rsidRPr="00C35B16">
        <w:rPr>
          <w:rFonts w:eastAsia="Open Sans"/>
          <w:sz w:val="22"/>
          <w:szCs w:val="22"/>
        </w:rPr>
        <w:t>T</w:t>
      </w:r>
      <w:r w:rsidRPr="00C35B16">
        <w:rPr>
          <w:rFonts w:eastAsia="Open Sans"/>
          <w:color w:val="000000"/>
          <w:sz w:val="22"/>
          <w:szCs w:val="22"/>
        </w:rPr>
        <w:t xml:space="preserve">o pay the workshop price and to send to the </w:t>
      </w:r>
      <w:r w:rsidR="00D94810">
        <w:rPr>
          <w:rFonts w:eastAsia="Open Sans"/>
          <w:color w:val="000000"/>
          <w:sz w:val="22"/>
          <w:szCs w:val="22"/>
        </w:rPr>
        <w:t>P</w:t>
      </w:r>
      <w:r w:rsidRPr="00C35B16">
        <w:rPr>
          <w:rFonts w:eastAsia="Open Sans"/>
          <w:color w:val="000000"/>
          <w:sz w:val="22"/>
          <w:szCs w:val="22"/>
        </w:rPr>
        <w:t>rovider</w:t>
      </w:r>
      <w:r w:rsidRPr="00C35B16">
        <w:rPr>
          <w:rFonts w:eastAsia="Open Sans"/>
          <w:sz w:val="22"/>
          <w:szCs w:val="22"/>
        </w:rPr>
        <w:t xml:space="preserve"> </w:t>
      </w:r>
      <w:r w:rsidRPr="00C35B16">
        <w:rPr>
          <w:rFonts w:eastAsia="Open Sans"/>
          <w:color w:val="000000"/>
          <w:sz w:val="22"/>
          <w:szCs w:val="22"/>
        </w:rPr>
        <w:t xml:space="preserve">the proof of payment </w:t>
      </w:r>
      <w:r w:rsidRPr="00C35B16">
        <w:rPr>
          <w:rFonts w:eastAsia="Open Sans"/>
          <w:sz w:val="22"/>
          <w:szCs w:val="22"/>
        </w:rPr>
        <w:t>for</w:t>
      </w:r>
      <w:r w:rsidRPr="00C35B16">
        <w:rPr>
          <w:rFonts w:eastAsia="Open Sans"/>
          <w:color w:val="000000"/>
          <w:sz w:val="22"/>
          <w:szCs w:val="22"/>
        </w:rPr>
        <w:t xml:space="preserve"> the particip</w:t>
      </w:r>
      <w:r w:rsidRPr="00C35B16">
        <w:rPr>
          <w:rFonts w:eastAsia="Open Sans"/>
          <w:color w:val="000000"/>
          <w:sz w:val="22"/>
          <w:szCs w:val="22"/>
        </w:rPr>
        <w:t>ation fee in accordance with the provisions of art. 4;</w:t>
      </w:r>
    </w:p>
    <w:p w:rsidR="00D94810" w:rsidRPr="00C35B16" w:rsidRDefault="00D94810" w:rsidP="00D94810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left="792"/>
        <w:rPr>
          <w:rFonts w:eastAsia="Open Sans"/>
          <w:color w:val="000000"/>
          <w:sz w:val="22"/>
          <w:szCs w:val="22"/>
        </w:rPr>
      </w:pPr>
    </w:p>
    <w:p w:rsidR="006E6B97" w:rsidRDefault="0013687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eastAsia="Open Sans"/>
          <w:sz w:val="22"/>
          <w:szCs w:val="22"/>
        </w:rPr>
      </w:pPr>
      <w:r w:rsidRPr="00C35B16">
        <w:rPr>
          <w:rFonts w:eastAsia="Open Sans"/>
          <w:sz w:val="22"/>
          <w:szCs w:val="22"/>
        </w:rPr>
        <w:t>To communicate internally to the workshop participants the dates and logistics of the event so th</w:t>
      </w:r>
      <w:r w:rsidR="00D94810">
        <w:rPr>
          <w:rFonts w:eastAsia="Open Sans"/>
          <w:sz w:val="22"/>
          <w:szCs w:val="22"/>
        </w:rPr>
        <w:t>at they can attend the workshop;</w:t>
      </w:r>
    </w:p>
    <w:p w:rsidR="00D94810" w:rsidRPr="00C35B16" w:rsidRDefault="00D94810" w:rsidP="00D94810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left="792"/>
        <w:rPr>
          <w:rFonts w:eastAsia="Open Sans"/>
          <w:sz w:val="22"/>
          <w:szCs w:val="22"/>
        </w:rPr>
      </w:pPr>
    </w:p>
    <w:p w:rsidR="006E6B97" w:rsidRDefault="0013687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eastAsia="Open Sans"/>
          <w:sz w:val="22"/>
          <w:szCs w:val="22"/>
        </w:rPr>
      </w:pPr>
      <w:r w:rsidRPr="00C35B16">
        <w:rPr>
          <w:rFonts w:eastAsia="Open Sans"/>
          <w:sz w:val="22"/>
          <w:szCs w:val="22"/>
        </w:rPr>
        <w:t>In case the Provider has to reschedule the online phases of the worksho</w:t>
      </w:r>
      <w:r w:rsidRPr="00C35B16">
        <w:rPr>
          <w:rFonts w:eastAsia="Open Sans"/>
          <w:sz w:val="22"/>
          <w:szCs w:val="22"/>
        </w:rPr>
        <w:t xml:space="preserve">p, the </w:t>
      </w:r>
      <w:r w:rsidR="00D94810">
        <w:rPr>
          <w:rFonts w:eastAsia="Open Sans"/>
          <w:sz w:val="22"/>
          <w:szCs w:val="22"/>
        </w:rPr>
        <w:t>Client</w:t>
      </w:r>
      <w:r w:rsidRPr="00C35B16">
        <w:rPr>
          <w:rFonts w:eastAsia="Open Sans"/>
          <w:sz w:val="22"/>
          <w:szCs w:val="22"/>
        </w:rPr>
        <w:t xml:space="preserve"> will provide other dates options.</w:t>
      </w:r>
    </w:p>
    <w:p w:rsidR="00293124" w:rsidRPr="00C35B16" w:rsidRDefault="00293124" w:rsidP="00293124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left="792"/>
        <w:rPr>
          <w:rFonts w:eastAsia="Open Sans"/>
          <w:sz w:val="22"/>
          <w:szCs w:val="22"/>
        </w:rPr>
      </w:pPr>
    </w:p>
    <w:p w:rsidR="006E6B97" w:rsidRPr="00C35B16" w:rsidRDefault="006E6B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eastAsia="Open Sans"/>
          <w:sz w:val="22"/>
          <w:szCs w:val="22"/>
        </w:rPr>
      </w:pPr>
    </w:p>
    <w:p w:rsidR="006E6B97" w:rsidRPr="00D94810" w:rsidRDefault="001368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eastAsia="Open Sans"/>
          <w:b/>
          <w:color w:val="000000"/>
          <w:sz w:val="28"/>
          <w:szCs w:val="28"/>
        </w:rPr>
      </w:pPr>
      <w:r w:rsidRPr="00D94810">
        <w:rPr>
          <w:rFonts w:eastAsia="Open Sans"/>
          <w:b/>
          <w:sz w:val="28"/>
          <w:szCs w:val="28"/>
        </w:rPr>
        <w:t xml:space="preserve">Cancellation </w:t>
      </w:r>
      <w:r w:rsidR="00D94810">
        <w:rPr>
          <w:rFonts w:eastAsia="Open Sans"/>
          <w:b/>
          <w:sz w:val="28"/>
          <w:szCs w:val="28"/>
        </w:rPr>
        <w:t>of the workshop</w:t>
      </w:r>
    </w:p>
    <w:p w:rsidR="00D94810" w:rsidRPr="00D94810" w:rsidRDefault="00D94810" w:rsidP="00D94810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left="360"/>
        <w:rPr>
          <w:rFonts w:eastAsia="Open Sans"/>
          <w:b/>
          <w:color w:val="000000"/>
          <w:sz w:val="28"/>
          <w:szCs w:val="28"/>
        </w:rPr>
      </w:pPr>
    </w:p>
    <w:p w:rsidR="006E6B97" w:rsidRDefault="0013687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eastAsia="Open Sans"/>
          <w:sz w:val="22"/>
          <w:szCs w:val="22"/>
        </w:rPr>
      </w:pPr>
      <w:r w:rsidRPr="00C35B16">
        <w:rPr>
          <w:rFonts w:eastAsia="Open Sans"/>
          <w:sz w:val="22"/>
          <w:szCs w:val="22"/>
        </w:rPr>
        <w:t xml:space="preserve">In case of cancelation, the </w:t>
      </w:r>
      <w:r w:rsidR="00D94810">
        <w:rPr>
          <w:rFonts w:eastAsia="Open Sans"/>
          <w:sz w:val="22"/>
          <w:szCs w:val="22"/>
        </w:rPr>
        <w:t>Client</w:t>
      </w:r>
      <w:r w:rsidRPr="00C35B16">
        <w:rPr>
          <w:rFonts w:eastAsia="Open Sans"/>
          <w:sz w:val="22"/>
          <w:szCs w:val="22"/>
        </w:rPr>
        <w:t xml:space="preserve"> is obliged to notify the Provider at least 10 working days prior to the start of the preparatory phase of the workshop. In this case, the Provider s</w:t>
      </w:r>
      <w:r w:rsidRPr="00C35B16">
        <w:rPr>
          <w:rFonts w:eastAsia="Open Sans"/>
          <w:sz w:val="22"/>
          <w:szCs w:val="22"/>
        </w:rPr>
        <w:t xml:space="preserve">hall refund the </w:t>
      </w:r>
      <w:r w:rsidR="00D94810">
        <w:rPr>
          <w:rFonts w:eastAsia="Open Sans"/>
          <w:sz w:val="22"/>
          <w:szCs w:val="22"/>
        </w:rPr>
        <w:t>Client</w:t>
      </w:r>
      <w:r w:rsidRPr="00C35B16">
        <w:rPr>
          <w:rFonts w:eastAsia="Open Sans"/>
          <w:sz w:val="22"/>
          <w:szCs w:val="22"/>
        </w:rPr>
        <w:t xml:space="preserve"> 90% of the paid price, the amount of 10% being retained with the title of administrative fees.</w:t>
      </w:r>
    </w:p>
    <w:p w:rsidR="006E6B97" w:rsidRDefault="0013687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eastAsia="Open Sans"/>
          <w:sz w:val="22"/>
          <w:szCs w:val="22"/>
        </w:rPr>
      </w:pPr>
      <w:r w:rsidRPr="00C35B16">
        <w:rPr>
          <w:rFonts w:eastAsia="Open Sans"/>
          <w:sz w:val="22"/>
          <w:szCs w:val="22"/>
        </w:rPr>
        <w:t xml:space="preserve">If the cancelation of the workshop is not made by the </w:t>
      </w:r>
      <w:r w:rsidR="00D94810">
        <w:rPr>
          <w:rFonts w:eastAsia="Open Sans"/>
          <w:sz w:val="22"/>
          <w:szCs w:val="22"/>
        </w:rPr>
        <w:t>Client</w:t>
      </w:r>
      <w:r w:rsidRPr="00C35B16">
        <w:rPr>
          <w:rFonts w:eastAsia="Open Sans"/>
          <w:sz w:val="22"/>
          <w:szCs w:val="22"/>
        </w:rPr>
        <w:t xml:space="preserve"> in compliance with the minimum p</w:t>
      </w:r>
      <w:r w:rsidR="00D94810">
        <w:rPr>
          <w:rFonts w:eastAsia="Open Sans"/>
          <w:sz w:val="22"/>
          <w:szCs w:val="22"/>
        </w:rPr>
        <w:t xml:space="preserve">eriod of 10 working days prior, the Provider </w:t>
      </w:r>
      <w:r w:rsidRPr="00C35B16">
        <w:rPr>
          <w:rFonts w:eastAsia="Open Sans"/>
          <w:sz w:val="22"/>
          <w:szCs w:val="22"/>
        </w:rPr>
        <w:t xml:space="preserve">shall retain the entire paid price and the </w:t>
      </w:r>
      <w:r w:rsidR="00D94810">
        <w:rPr>
          <w:rFonts w:eastAsia="Open Sans"/>
          <w:sz w:val="22"/>
          <w:szCs w:val="22"/>
        </w:rPr>
        <w:t>Client</w:t>
      </w:r>
      <w:r w:rsidRPr="00C35B16">
        <w:rPr>
          <w:rFonts w:eastAsia="Open Sans"/>
          <w:sz w:val="22"/>
          <w:szCs w:val="22"/>
        </w:rPr>
        <w:t xml:space="preserve"> has the possibility to reschedule for a later date, but no later than the end of the next year.</w:t>
      </w:r>
    </w:p>
    <w:p w:rsidR="007D2E97" w:rsidRPr="00C35B16" w:rsidRDefault="007D2E97" w:rsidP="007D2E97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left="792"/>
        <w:rPr>
          <w:rFonts w:eastAsia="Open Sans"/>
          <w:sz w:val="22"/>
          <w:szCs w:val="22"/>
        </w:rPr>
      </w:pPr>
    </w:p>
    <w:p w:rsidR="006E6B97" w:rsidRDefault="0013687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eastAsia="Open Sans"/>
          <w:sz w:val="22"/>
          <w:szCs w:val="22"/>
        </w:rPr>
      </w:pPr>
      <w:r w:rsidRPr="00C35B16">
        <w:rPr>
          <w:rFonts w:eastAsia="Open Sans"/>
          <w:sz w:val="22"/>
          <w:szCs w:val="22"/>
        </w:rPr>
        <w:t xml:space="preserve">If the Provider cancels the event, it will </w:t>
      </w:r>
      <w:r w:rsidRPr="00C35B16">
        <w:rPr>
          <w:rFonts w:eastAsia="Open Sans"/>
          <w:sz w:val="22"/>
          <w:szCs w:val="22"/>
        </w:rPr>
        <w:t>notify the Beneficiary regarding the cancellation of the w</w:t>
      </w:r>
      <w:r w:rsidRPr="00C35B16">
        <w:rPr>
          <w:rFonts w:eastAsia="Open Sans"/>
          <w:sz w:val="22"/>
          <w:szCs w:val="22"/>
        </w:rPr>
        <w:t xml:space="preserve">orkshop, in which case, any participation fee paid in advance will be returned in full. </w:t>
      </w:r>
    </w:p>
    <w:p w:rsidR="007D2E97" w:rsidRPr="00C35B16" w:rsidRDefault="007D2E97" w:rsidP="007D2E97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left="792"/>
        <w:rPr>
          <w:rFonts w:eastAsia="Open Sans"/>
          <w:sz w:val="22"/>
          <w:szCs w:val="22"/>
        </w:rPr>
      </w:pPr>
    </w:p>
    <w:p w:rsidR="006E6B97" w:rsidRPr="00C35B16" w:rsidRDefault="006E6B97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eastAsia="Open Sans"/>
          <w:sz w:val="22"/>
          <w:szCs w:val="22"/>
        </w:rPr>
      </w:pPr>
    </w:p>
    <w:p w:rsidR="006E6B97" w:rsidRDefault="001368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eastAsia="Open Sans"/>
          <w:b/>
          <w:color w:val="000000"/>
          <w:sz w:val="28"/>
          <w:szCs w:val="28"/>
        </w:rPr>
      </w:pPr>
      <w:r w:rsidRPr="00D94810">
        <w:rPr>
          <w:rFonts w:eastAsia="Open Sans"/>
          <w:b/>
          <w:color w:val="000000"/>
          <w:sz w:val="28"/>
          <w:szCs w:val="28"/>
        </w:rPr>
        <w:t>Intellectual property rights</w:t>
      </w:r>
    </w:p>
    <w:p w:rsidR="00D94810" w:rsidRPr="00D94810" w:rsidRDefault="00D94810" w:rsidP="00D94810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left="360"/>
        <w:rPr>
          <w:rFonts w:eastAsia="Open Sans"/>
          <w:b/>
          <w:color w:val="000000"/>
          <w:sz w:val="28"/>
          <w:szCs w:val="28"/>
        </w:rPr>
      </w:pPr>
    </w:p>
    <w:p w:rsidR="006E6B97" w:rsidRDefault="0013687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eastAsia="Open Sans"/>
          <w:color w:val="000000"/>
          <w:sz w:val="22"/>
          <w:szCs w:val="22"/>
        </w:rPr>
      </w:pPr>
      <w:r w:rsidRPr="00C35B16">
        <w:rPr>
          <w:rFonts w:eastAsia="Open Sans"/>
          <w:color w:val="000000"/>
          <w:sz w:val="22"/>
          <w:szCs w:val="22"/>
        </w:rPr>
        <w:t xml:space="preserve">All workshop materials as well as the handouts used in the workshop are the </w:t>
      </w:r>
      <w:r w:rsidR="007D2E97">
        <w:rPr>
          <w:rFonts w:eastAsia="Open Sans"/>
          <w:color w:val="000000"/>
          <w:sz w:val="22"/>
          <w:szCs w:val="22"/>
        </w:rPr>
        <w:t xml:space="preserve">exclusive </w:t>
      </w:r>
      <w:r w:rsidRPr="00C35B16">
        <w:rPr>
          <w:rFonts w:eastAsia="Open Sans"/>
          <w:color w:val="000000"/>
          <w:sz w:val="22"/>
          <w:szCs w:val="22"/>
        </w:rPr>
        <w:t xml:space="preserve">property of </w:t>
      </w:r>
      <w:r w:rsidR="00D94810">
        <w:rPr>
          <w:rFonts w:eastAsia="Open Sans"/>
          <w:color w:val="000000"/>
          <w:sz w:val="22"/>
          <w:szCs w:val="22"/>
        </w:rPr>
        <w:t>the Provider</w:t>
      </w:r>
      <w:r w:rsidRPr="00C35B16">
        <w:rPr>
          <w:rFonts w:eastAsia="Open Sans"/>
          <w:color w:val="000000"/>
          <w:sz w:val="22"/>
          <w:szCs w:val="22"/>
        </w:rPr>
        <w:t xml:space="preserve">, unless marked to be under the CC </w:t>
      </w:r>
      <w:r w:rsidRPr="00C35B16">
        <w:rPr>
          <w:rFonts w:eastAsia="Open Sans"/>
          <w:color w:val="000000"/>
          <w:sz w:val="22"/>
          <w:szCs w:val="22"/>
        </w:rPr>
        <w:t>licen</w:t>
      </w:r>
      <w:r w:rsidRPr="00C35B16">
        <w:rPr>
          <w:rFonts w:eastAsia="Open Sans"/>
          <w:sz w:val="22"/>
          <w:szCs w:val="22"/>
        </w:rPr>
        <w:t>se</w:t>
      </w:r>
      <w:r w:rsidRPr="00C35B16">
        <w:rPr>
          <w:rFonts w:eastAsia="Open Sans"/>
          <w:color w:val="000000"/>
          <w:sz w:val="22"/>
          <w:szCs w:val="22"/>
        </w:rPr>
        <w:t xml:space="preserve">. </w:t>
      </w:r>
    </w:p>
    <w:p w:rsidR="007D2E97" w:rsidRPr="00C35B16" w:rsidRDefault="007D2E97" w:rsidP="007D2E97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left="792"/>
        <w:rPr>
          <w:rFonts w:eastAsia="Open Sans"/>
          <w:color w:val="000000"/>
          <w:sz w:val="22"/>
          <w:szCs w:val="22"/>
        </w:rPr>
      </w:pPr>
    </w:p>
    <w:p w:rsidR="006E6B97" w:rsidRPr="007D2E97" w:rsidRDefault="00136879" w:rsidP="007D2E9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left="567"/>
        <w:rPr>
          <w:rFonts w:eastAsia="Open Sans"/>
          <w:sz w:val="22"/>
          <w:szCs w:val="22"/>
        </w:rPr>
      </w:pPr>
      <w:r w:rsidRPr="007D2E97">
        <w:rPr>
          <w:rFonts w:eastAsia="Open Sans"/>
          <w:color w:val="000000"/>
          <w:sz w:val="22"/>
          <w:szCs w:val="22"/>
        </w:rPr>
        <w:t xml:space="preserve">The </w:t>
      </w:r>
      <w:r w:rsidR="007D2E97" w:rsidRPr="007D2E97">
        <w:rPr>
          <w:rFonts w:eastAsia="Open Sans"/>
          <w:color w:val="000000"/>
          <w:sz w:val="22"/>
          <w:szCs w:val="22"/>
        </w:rPr>
        <w:t>Client</w:t>
      </w:r>
      <w:r w:rsidRPr="007D2E97">
        <w:rPr>
          <w:rFonts w:eastAsia="Open Sans"/>
          <w:color w:val="000000"/>
          <w:sz w:val="22"/>
          <w:szCs w:val="22"/>
        </w:rPr>
        <w:t xml:space="preserve"> will not use any of the proprietary materials received during this wo</w:t>
      </w:r>
      <w:r w:rsidRPr="007D2E97">
        <w:rPr>
          <w:rFonts w:eastAsia="Open Sans"/>
          <w:sz w:val="22"/>
          <w:szCs w:val="22"/>
        </w:rPr>
        <w:t xml:space="preserve">rkshop </w:t>
      </w:r>
      <w:r w:rsidRPr="007D2E97">
        <w:rPr>
          <w:rFonts w:eastAsia="Open Sans"/>
          <w:color w:val="000000"/>
          <w:sz w:val="22"/>
          <w:szCs w:val="22"/>
        </w:rPr>
        <w:t>to carr</w:t>
      </w:r>
      <w:r w:rsidRPr="007D2E97">
        <w:rPr>
          <w:rFonts w:eastAsia="Open Sans"/>
          <w:color w:val="000000"/>
          <w:sz w:val="22"/>
          <w:szCs w:val="22"/>
        </w:rPr>
        <w:t>y out similar workshop activities, it has no right to multiply, r</w:t>
      </w:r>
      <w:r w:rsidRPr="007D2E97">
        <w:rPr>
          <w:rFonts w:eastAsia="Open Sans"/>
          <w:sz w:val="22"/>
          <w:szCs w:val="22"/>
        </w:rPr>
        <w:t xml:space="preserve">eproduce, publish </w:t>
      </w:r>
      <w:r w:rsidRPr="007D2E97">
        <w:rPr>
          <w:rFonts w:eastAsia="Open Sans"/>
          <w:color w:val="000000"/>
          <w:sz w:val="22"/>
          <w:szCs w:val="22"/>
        </w:rPr>
        <w:t xml:space="preserve">sell or transmit them for any reason to a third party. </w:t>
      </w:r>
    </w:p>
    <w:p w:rsidR="007D2E97" w:rsidRPr="007D2E97" w:rsidRDefault="007D2E97" w:rsidP="007D2E97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left="567"/>
        <w:rPr>
          <w:rFonts w:eastAsia="Open Sans"/>
          <w:sz w:val="22"/>
          <w:szCs w:val="22"/>
        </w:rPr>
      </w:pPr>
    </w:p>
    <w:p w:rsidR="006E6B97" w:rsidRPr="007D2E97" w:rsidRDefault="001368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eastAsia="Open Sans"/>
          <w:b/>
          <w:color w:val="000000"/>
          <w:sz w:val="28"/>
          <w:szCs w:val="28"/>
        </w:rPr>
      </w:pPr>
      <w:r w:rsidRPr="007D2E97">
        <w:rPr>
          <w:rFonts w:eastAsia="Open Sans"/>
          <w:b/>
          <w:color w:val="000000"/>
          <w:sz w:val="28"/>
          <w:szCs w:val="28"/>
        </w:rPr>
        <w:t xml:space="preserve">Force majeure </w:t>
      </w:r>
    </w:p>
    <w:p w:rsidR="007D2E97" w:rsidRPr="00C35B16" w:rsidRDefault="007D2E97" w:rsidP="007D2E97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left="360"/>
        <w:rPr>
          <w:rFonts w:eastAsia="Open Sans"/>
          <w:color w:val="000000"/>
          <w:sz w:val="22"/>
          <w:szCs w:val="22"/>
        </w:rPr>
      </w:pPr>
    </w:p>
    <w:p w:rsidR="006E6B97" w:rsidRDefault="00136879" w:rsidP="007D2E97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eastAsia="Open Sans"/>
          <w:sz w:val="22"/>
          <w:szCs w:val="22"/>
        </w:rPr>
      </w:pPr>
      <w:r w:rsidRPr="00C35B16">
        <w:rPr>
          <w:rFonts w:eastAsia="Open Sans"/>
          <w:sz w:val="22"/>
          <w:szCs w:val="22"/>
        </w:rPr>
        <w:t xml:space="preserve">Within the conditions of this </w:t>
      </w:r>
      <w:r w:rsidR="007D2E97">
        <w:rPr>
          <w:rFonts w:eastAsia="Open Sans"/>
          <w:sz w:val="22"/>
          <w:szCs w:val="22"/>
        </w:rPr>
        <w:t>a</w:t>
      </w:r>
      <w:r w:rsidRPr="00C35B16">
        <w:rPr>
          <w:rFonts w:eastAsia="Open Sans"/>
          <w:sz w:val="22"/>
          <w:szCs w:val="22"/>
        </w:rPr>
        <w:t>greement</w:t>
      </w:r>
      <w:r w:rsidRPr="00C35B16">
        <w:rPr>
          <w:rFonts w:eastAsia="Open Sans"/>
          <w:sz w:val="22"/>
          <w:szCs w:val="22"/>
        </w:rPr>
        <w:t>, none of the parties shall be responsible for the non-compliance on time and/or inadequately, entirely or partially, with any of the obligations undertaken on the basis of the agreement, if the non-compliance with t</w:t>
      </w:r>
      <w:r w:rsidRPr="00C35B16">
        <w:rPr>
          <w:rFonts w:eastAsia="Open Sans"/>
          <w:sz w:val="22"/>
          <w:szCs w:val="22"/>
        </w:rPr>
        <w:t xml:space="preserve">he respective obligation was caused by a force majeure or an unforeseeable event.  </w:t>
      </w:r>
    </w:p>
    <w:p w:rsidR="007D2E97" w:rsidRPr="00C35B16" w:rsidRDefault="007D2E97" w:rsidP="007D2E97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left="792"/>
        <w:rPr>
          <w:rFonts w:eastAsia="Open Sans"/>
          <w:sz w:val="22"/>
          <w:szCs w:val="22"/>
        </w:rPr>
      </w:pPr>
    </w:p>
    <w:p w:rsidR="006E6B97" w:rsidRDefault="001368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eastAsia="Open Sans"/>
          <w:b/>
          <w:color w:val="000000"/>
          <w:sz w:val="28"/>
          <w:szCs w:val="28"/>
        </w:rPr>
      </w:pPr>
      <w:r w:rsidRPr="007D2E97">
        <w:rPr>
          <w:rFonts w:eastAsia="Open Sans"/>
          <w:b/>
          <w:color w:val="000000"/>
          <w:sz w:val="28"/>
          <w:szCs w:val="28"/>
        </w:rPr>
        <w:t>Dispute resolution</w:t>
      </w:r>
    </w:p>
    <w:p w:rsidR="007D2E97" w:rsidRPr="007D2E97" w:rsidRDefault="007D2E97" w:rsidP="007D2E97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left="360"/>
        <w:rPr>
          <w:rFonts w:eastAsia="Open Sans"/>
          <w:b/>
          <w:color w:val="000000"/>
          <w:sz w:val="28"/>
          <w:szCs w:val="28"/>
        </w:rPr>
      </w:pPr>
    </w:p>
    <w:p w:rsidR="006E6B97" w:rsidRDefault="00136879" w:rsidP="007D2E97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eastAsia="Open Sans"/>
          <w:color w:val="000000"/>
          <w:sz w:val="22"/>
          <w:szCs w:val="22"/>
        </w:rPr>
      </w:pPr>
      <w:r w:rsidRPr="00C35B16">
        <w:rPr>
          <w:rFonts w:eastAsia="Open Sans"/>
          <w:color w:val="000000"/>
          <w:sz w:val="22"/>
          <w:szCs w:val="22"/>
        </w:rPr>
        <w:t xml:space="preserve">All disputes arising in connection with the interpretation and application of this </w:t>
      </w:r>
      <w:r w:rsidR="007D2E97">
        <w:rPr>
          <w:rFonts w:eastAsia="Open Sans"/>
          <w:color w:val="000000"/>
          <w:sz w:val="22"/>
          <w:szCs w:val="22"/>
        </w:rPr>
        <w:t>agreemen</w:t>
      </w:r>
      <w:r w:rsidRPr="00C35B16">
        <w:rPr>
          <w:rFonts w:eastAsia="Open Sans"/>
          <w:color w:val="000000"/>
          <w:sz w:val="22"/>
          <w:szCs w:val="22"/>
        </w:rPr>
        <w:t xml:space="preserve">t will be resolved </w:t>
      </w:r>
      <w:r w:rsidR="007D2E97">
        <w:rPr>
          <w:rFonts w:eastAsia="Open Sans"/>
          <w:color w:val="000000"/>
          <w:sz w:val="22"/>
          <w:szCs w:val="22"/>
        </w:rPr>
        <w:t xml:space="preserve">first </w:t>
      </w:r>
      <w:r w:rsidRPr="00C35B16">
        <w:rPr>
          <w:rFonts w:eastAsia="Open Sans"/>
          <w:color w:val="000000"/>
          <w:sz w:val="22"/>
          <w:szCs w:val="22"/>
        </w:rPr>
        <w:t xml:space="preserve">through mediation. If the mediation fails to resolve the dispute in whole or in part, the parties </w:t>
      </w:r>
      <w:r w:rsidR="007D2E97">
        <w:rPr>
          <w:rFonts w:eastAsia="Open Sans"/>
          <w:color w:val="000000"/>
          <w:sz w:val="22"/>
          <w:szCs w:val="22"/>
        </w:rPr>
        <w:t>shall</w:t>
      </w:r>
      <w:r w:rsidRPr="00C35B16">
        <w:rPr>
          <w:rFonts w:eastAsia="Open Sans"/>
          <w:color w:val="000000"/>
          <w:sz w:val="22"/>
          <w:szCs w:val="22"/>
        </w:rPr>
        <w:t xml:space="preserve"> </w:t>
      </w:r>
      <w:r w:rsidR="007D2E97">
        <w:rPr>
          <w:rFonts w:eastAsia="Open Sans"/>
          <w:color w:val="000000"/>
          <w:sz w:val="22"/>
          <w:szCs w:val="22"/>
        </w:rPr>
        <w:t xml:space="preserve">settle the dispute in </w:t>
      </w:r>
      <w:r w:rsidRPr="00C35B16">
        <w:rPr>
          <w:rFonts w:eastAsia="Open Sans"/>
          <w:color w:val="000000"/>
          <w:sz w:val="22"/>
          <w:szCs w:val="22"/>
        </w:rPr>
        <w:t xml:space="preserve">the </w:t>
      </w:r>
      <w:r w:rsidR="007D2E97">
        <w:rPr>
          <w:rFonts w:eastAsia="Open Sans"/>
          <w:color w:val="000000"/>
          <w:sz w:val="22"/>
          <w:szCs w:val="22"/>
        </w:rPr>
        <w:t xml:space="preserve">city court </w:t>
      </w:r>
      <w:r w:rsidRPr="00C35B16">
        <w:rPr>
          <w:rFonts w:eastAsia="Open Sans"/>
          <w:color w:val="000000"/>
          <w:sz w:val="22"/>
          <w:szCs w:val="22"/>
        </w:rPr>
        <w:t xml:space="preserve">of </w:t>
      </w:r>
      <w:r w:rsidR="007D2E97">
        <w:rPr>
          <w:rFonts w:eastAsia="Open Sans"/>
          <w:color w:val="000000"/>
          <w:sz w:val="22"/>
          <w:szCs w:val="22"/>
        </w:rPr>
        <w:t xml:space="preserve">Helsinki, Finland (Helsingin käräjäoikeus) in accordance with the laws of Finland. </w:t>
      </w:r>
    </w:p>
    <w:p w:rsidR="007D2E97" w:rsidRDefault="007D2E97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left="360"/>
        <w:rPr>
          <w:rFonts w:eastAsia="Open Sans"/>
          <w:color w:val="000000"/>
          <w:sz w:val="22"/>
          <w:szCs w:val="22"/>
        </w:rPr>
      </w:pPr>
    </w:p>
    <w:p w:rsidR="007D2E97" w:rsidRDefault="007D2E97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left="360"/>
        <w:rPr>
          <w:rFonts w:eastAsia="Open Sans"/>
          <w:color w:val="000000"/>
          <w:sz w:val="22"/>
          <w:szCs w:val="22"/>
        </w:rPr>
      </w:pPr>
    </w:p>
    <w:p w:rsidR="007D2E97" w:rsidRPr="00C35B16" w:rsidRDefault="007D2E97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left="360"/>
        <w:rPr>
          <w:rFonts w:eastAsia="Open Sans"/>
          <w:color w:val="000000"/>
          <w:sz w:val="22"/>
          <w:szCs w:val="22"/>
        </w:rPr>
      </w:pPr>
    </w:p>
    <w:p w:rsidR="006E6B97" w:rsidRPr="00C35B16" w:rsidRDefault="006E6B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left="567"/>
        <w:rPr>
          <w:rFonts w:eastAsia="Open Sans"/>
          <w:sz w:val="22"/>
          <w:szCs w:val="22"/>
        </w:rPr>
        <w:sectPr w:rsidR="006E6B97" w:rsidRPr="00C35B16">
          <w:headerReference w:type="default" r:id="rId8"/>
          <w:pgSz w:w="11905" w:h="16837"/>
          <w:pgMar w:top="2700" w:right="1418" w:bottom="1440" w:left="1418" w:header="360" w:footer="360" w:gutter="0"/>
          <w:pgNumType w:start="1"/>
          <w:cols w:space="708"/>
        </w:sectPr>
      </w:pPr>
    </w:p>
    <w:p w:rsidR="006E6B97" w:rsidRPr="00C65010" w:rsidRDefault="007D2E97" w:rsidP="007D2E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eastAsia="Open Sans"/>
          <w:b/>
          <w:i/>
          <w:sz w:val="32"/>
          <w:szCs w:val="32"/>
        </w:rPr>
      </w:pPr>
      <w:r w:rsidRPr="00C65010">
        <w:rPr>
          <w:rFonts w:eastAsia="Open Sans"/>
          <w:b/>
          <w:i/>
          <w:sz w:val="32"/>
          <w:szCs w:val="32"/>
        </w:rPr>
        <w:lastRenderedPageBreak/>
        <w:t>PROVIDER:</w:t>
      </w:r>
    </w:p>
    <w:p w:rsidR="007D2E97" w:rsidRPr="00C65010" w:rsidRDefault="007D2E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left="567"/>
        <w:rPr>
          <w:rFonts w:eastAsia="Open Sans"/>
          <w:i/>
          <w:sz w:val="32"/>
          <w:szCs w:val="32"/>
        </w:rPr>
      </w:pPr>
    </w:p>
    <w:p w:rsidR="006E6B97" w:rsidRPr="007D2E97" w:rsidRDefault="007D2E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eastAsia="Open Sans"/>
          <w:b/>
          <w:sz w:val="22"/>
          <w:szCs w:val="22"/>
        </w:rPr>
      </w:pPr>
      <w:r w:rsidRPr="00C65010">
        <w:rPr>
          <w:rFonts w:eastAsia="Open Sans"/>
          <w:b/>
          <w:i/>
          <w:sz w:val="32"/>
          <w:szCs w:val="32"/>
        </w:rPr>
        <w:lastRenderedPageBreak/>
        <w:t>CLIENT</w:t>
      </w:r>
      <w:r w:rsidR="00136879" w:rsidRPr="007D2E97">
        <w:rPr>
          <w:rFonts w:eastAsia="Open Sans"/>
          <w:b/>
          <w:sz w:val="22"/>
          <w:szCs w:val="22"/>
        </w:rPr>
        <w:t>:</w:t>
      </w:r>
    </w:p>
    <w:p w:rsidR="007D2E97" w:rsidRPr="00C35B16" w:rsidRDefault="007D2E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eastAsia="Open Sans"/>
          <w:sz w:val="22"/>
          <w:szCs w:val="22"/>
        </w:rPr>
      </w:pPr>
    </w:p>
    <w:p w:rsidR="007D2E97" w:rsidRPr="00C35B16" w:rsidRDefault="007D2E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eastAsia="Open Sans"/>
          <w:sz w:val="22"/>
          <w:szCs w:val="22"/>
        </w:rPr>
        <w:sectPr w:rsidR="007D2E97" w:rsidRPr="00C35B16">
          <w:type w:val="continuous"/>
          <w:pgSz w:w="11905" w:h="16837"/>
          <w:pgMar w:top="2700" w:right="1418" w:bottom="1440" w:left="1418" w:header="360" w:footer="360" w:gutter="0"/>
          <w:pgNumType w:start="1"/>
          <w:cols w:num="2" w:space="708" w:equalWidth="0">
            <w:col w:w="4174" w:space="720"/>
            <w:col w:w="4174" w:space="0"/>
          </w:cols>
        </w:sectPr>
      </w:pPr>
    </w:p>
    <w:p w:rsidR="006E6B97" w:rsidRDefault="006E6B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eastAsia="Calibri"/>
          <w:b/>
          <w:sz w:val="22"/>
          <w:szCs w:val="22"/>
        </w:rPr>
      </w:pPr>
    </w:p>
    <w:p w:rsidR="007D2E97" w:rsidRDefault="007D2E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eastAsia="Calibri"/>
          <w:b/>
          <w:sz w:val="22"/>
          <w:szCs w:val="22"/>
        </w:rPr>
      </w:pPr>
    </w:p>
    <w:p w:rsidR="007D2E97" w:rsidRPr="00A8125C" w:rsidRDefault="007D2E97" w:rsidP="007D2E97">
      <w:pPr>
        <w:pStyle w:val="Leipis"/>
        <w:tabs>
          <w:tab w:val="left" w:pos="4932"/>
        </w:tabs>
        <w:jc w:val="left"/>
        <w:rPr>
          <w:rFonts w:ascii="Arial" w:hAnsi="Arial" w:cs="Arial"/>
          <w:b/>
          <w:sz w:val="22"/>
          <w:szCs w:val="22"/>
        </w:rPr>
      </w:pPr>
      <w:r w:rsidRPr="00A8125C">
        <w:rPr>
          <w:rFonts w:ascii="Arial" w:hAnsi="Arial" w:cs="Arial"/>
          <w:b/>
          <w:sz w:val="22"/>
          <w:szCs w:val="22"/>
        </w:rPr>
        <w:t>Place and date</w:t>
      </w:r>
      <w:r w:rsidRPr="00A8125C">
        <w:rPr>
          <w:rFonts w:ascii="Arial" w:hAnsi="Arial" w:cs="Arial"/>
          <w:b/>
          <w:sz w:val="22"/>
          <w:szCs w:val="22"/>
        </w:rPr>
        <w:tab/>
        <w:t>Place and date</w:t>
      </w:r>
      <w:r w:rsidRPr="00A8125C">
        <w:rPr>
          <w:rFonts w:ascii="Arial" w:hAnsi="Arial" w:cs="Arial"/>
          <w:b/>
          <w:sz w:val="22"/>
          <w:szCs w:val="22"/>
        </w:rPr>
        <w:br/>
      </w:r>
    </w:p>
    <w:p w:rsidR="007D2E97" w:rsidRPr="00B12693" w:rsidRDefault="007D2E97" w:rsidP="007D2E97">
      <w:pPr>
        <w:pStyle w:val="Leipis"/>
        <w:tabs>
          <w:tab w:val="left" w:pos="4932"/>
        </w:tabs>
        <w:jc w:val="left"/>
        <w:rPr>
          <w:rFonts w:ascii="Arial" w:hAnsi="Arial" w:cs="Arial"/>
          <w:sz w:val="22"/>
          <w:szCs w:val="22"/>
        </w:rPr>
      </w:pPr>
    </w:p>
    <w:p w:rsidR="007D2E97" w:rsidRPr="00B12693" w:rsidRDefault="007D2E97" w:rsidP="007D2E97">
      <w:pPr>
        <w:pStyle w:val="Leipis"/>
        <w:tabs>
          <w:tab w:val="left" w:pos="4932"/>
        </w:tabs>
        <w:rPr>
          <w:rFonts w:ascii="Arial" w:hAnsi="Arial" w:cs="Arial"/>
          <w:sz w:val="22"/>
          <w:szCs w:val="22"/>
        </w:rPr>
      </w:pPr>
    </w:p>
    <w:p w:rsidR="00C65010" w:rsidRDefault="007D2E97" w:rsidP="007D2E97">
      <w:pPr>
        <w:pStyle w:val="Leipis"/>
        <w:tabs>
          <w:tab w:val="left" w:pos="4932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ICT-yhtiö </w:t>
      </w:r>
      <w:r w:rsidRPr="00B12693">
        <w:rPr>
          <w:rFonts w:ascii="Arial" w:hAnsi="Arial" w:cs="Arial"/>
          <w:b/>
          <w:bCs/>
          <w:sz w:val="22"/>
          <w:szCs w:val="22"/>
        </w:rPr>
        <w:t>Oy</w:t>
      </w:r>
      <w:r>
        <w:rPr>
          <w:rFonts w:ascii="Arial" w:hAnsi="Arial" w:cs="Arial"/>
          <w:b/>
          <w:bCs/>
          <w:sz w:val="22"/>
          <w:szCs w:val="22"/>
        </w:rPr>
        <w:tab/>
        <w:t>xxxxxxxxxx</w:t>
      </w:r>
      <w:r>
        <w:rPr>
          <w:rFonts w:ascii="Arial" w:hAnsi="Arial" w:cs="Arial"/>
          <w:b/>
          <w:bCs/>
          <w:sz w:val="22"/>
          <w:szCs w:val="22"/>
        </w:rPr>
        <w:tab/>
      </w:r>
    </w:p>
    <w:p w:rsidR="00C65010" w:rsidRDefault="00C65010">
      <w:pPr>
        <w:rPr>
          <w:rFonts w:ascii="Arial" w:eastAsia="SimSun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:rsidR="007D2E97" w:rsidRDefault="00C65010" w:rsidP="007D2E97">
      <w:pPr>
        <w:pStyle w:val="Leipis"/>
        <w:tabs>
          <w:tab w:val="left" w:pos="4932"/>
        </w:tabs>
        <w:rPr>
          <w:rFonts w:ascii="Arial" w:hAnsi="Arial" w:cs="Arial"/>
          <w:b/>
          <w:bCs/>
          <w:sz w:val="48"/>
          <w:szCs w:val="48"/>
          <w:u w:val="single"/>
        </w:rPr>
      </w:pPr>
      <w:r w:rsidRPr="00C65010">
        <w:rPr>
          <w:rFonts w:ascii="Arial" w:hAnsi="Arial" w:cs="Arial"/>
          <w:b/>
          <w:bCs/>
          <w:sz w:val="48"/>
          <w:szCs w:val="48"/>
          <w:u w:val="single"/>
        </w:rPr>
        <w:lastRenderedPageBreak/>
        <w:t>APPENDIX 1</w:t>
      </w:r>
    </w:p>
    <w:p w:rsidR="00C65010" w:rsidRDefault="00C65010" w:rsidP="007D2E97">
      <w:pPr>
        <w:pStyle w:val="Leipis"/>
        <w:tabs>
          <w:tab w:val="left" w:pos="4932"/>
        </w:tabs>
        <w:rPr>
          <w:rFonts w:ascii="Arial" w:hAnsi="Arial" w:cs="Arial"/>
          <w:b/>
          <w:bCs/>
          <w:sz w:val="48"/>
          <w:szCs w:val="48"/>
          <w:u w:val="single"/>
        </w:rPr>
      </w:pPr>
    </w:p>
    <w:p w:rsidR="00C65010" w:rsidRPr="00C65010" w:rsidRDefault="00C65010" w:rsidP="00C65010">
      <w:pPr>
        <w:pStyle w:val="Leipis"/>
        <w:numPr>
          <w:ilvl w:val="0"/>
          <w:numId w:val="4"/>
        </w:numPr>
        <w:tabs>
          <w:tab w:val="left" w:pos="4932"/>
        </w:tabs>
        <w:rPr>
          <w:rFonts w:ascii="Arial" w:hAnsi="Arial" w:cs="Arial"/>
          <w:b/>
          <w:bCs/>
          <w:sz w:val="32"/>
          <w:szCs w:val="32"/>
        </w:rPr>
      </w:pPr>
      <w:r w:rsidRPr="00C65010">
        <w:rPr>
          <w:rFonts w:ascii="Arial" w:hAnsi="Arial" w:cs="Arial"/>
          <w:b/>
          <w:bCs/>
          <w:sz w:val="32"/>
          <w:szCs w:val="32"/>
        </w:rPr>
        <w:t xml:space="preserve">the main content of the workshop </w:t>
      </w:r>
    </w:p>
    <w:sectPr w:rsidR="00C65010" w:rsidRPr="00C65010" w:rsidSect="006E6B97">
      <w:type w:val="continuous"/>
      <w:pgSz w:w="11905" w:h="16837"/>
      <w:pgMar w:top="2700" w:right="1418" w:bottom="1440" w:left="1418" w:header="360" w:footer="36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879" w:rsidRDefault="00136879" w:rsidP="006E6B97">
      <w:r>
        <w:separator/>
      </w:r>
    </w:p>
  </w:endnote>
  <w:endnote w:type="continuationSeparator" w:id="0">
    <w:p w:rsidR="00136879" w:rsidRDefault="00136879" w:rsidP="006E6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Optima DemiBold">
    <w:altName w:val="Times"/>
    <w:panose1 w:val="00000000000000000000"/>
    <w:charset w:val="00"/>
    <w:family w:val="auto"/>
    <w:notTrueType/>
    <w:pitch w:val="variable"/>
    <w:sig w:usb0="80000067" w:usb1="00000000" w:usb2="00000000" w:usb3="00000000" w:csb0="00000001" w:csb1="00000000"/>
  </w:font>
  <w:font w:name="Open San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879" w:rsidRDefault="00136879" w:rsidP="006E6B97">
      <w:r>
        <w:separator/>
      </w:r>
    </w:p>
  </w:footnote>
  <w:footnote w:type="continuationSeparator" w:id="0">
    <w:p w:rsidR="00136879" w:rsidRDefault="00136879" w:rsidP="006E6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B97" w:rsidRDefault="006E6B9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23C1"/>
    <w:multiLevelType w:val="multilevel"/>
    <w:tmpl w:val="D4323C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1F55A63"/>
    <w:multiLevelType w:val="hybridMultilevel"/>
    <w:tmpl w:val="4DBA4EF2"/>
    <w:lvl w:ilvl="0" w:tplc="61E4C0B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36014"/>
    <w:multiLevelType w:val="multilevel"/>
    <w:tmpl w:val="4FE8FBC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nsid w:val="68A847C9"/>
    <w:multiLevelType w:val="multilevel"/>
    <w:tmpl w:val="759661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isplayBackgroundShape/>
  <w:proofState w:spelling="clean" w:grammar="clean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E6B97"/>
    <w:rsid w:val="000725A3"/>
    <w:rsid w:val="00136879"/>
    <w:rsid w:val="00293124"/>
    <w:rsid w:val="004F4755"/>
    <w:rsid w:val="006D694F"/>
    <w:rsid w:val="006E6B97"/>
    <w:rsid w:val="007D2E97"/>
    <w:rsid w:val="00860955"/>
    <w:rsid w:val="00C35B16"/>
    <w:rsid w:val="00C65010"/>
    <w:rsid w:val="00D9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rsid w:val="006E6B97"/>
  </w:style>
  <w:style w:type="paragraph" w:styleId="Otsikko1">
    <w:name w:val="heading 1"/>
    <w:basedOn w:val="Normaali"/>
    <w:next w:val="Normaali"/>
    <w:rsid w:val="006E6B97"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Otsikko2">
    <w:name w:val="heading 2"/>
    <w:basedOn w:val="Normaali"/>
    <w:next w:val="Normaali"/>
    <w:rsid w:val="006E6B97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Otsikko3">
    <w:name w:val="heading 3"/>
    <w:basedOn w:val="Normaali"/>
    <w:next w:val="Normaali"/>
    <w:rsid w:val="006E6B97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Otsikko4">
    <w:name w:val="heading 4"/>
    <w:basedOn w:val="Normaali"/>
    <w:next w:val="Normaali"/>
    <w:rsid w:val="006E6B97"/>
    <w:pPr>
      <w:keepNext/>
      <w:keepLines/>
      <w:spacing w:before="240" w:after="40"/>
      <w:outlineLvl w:val="3"/>
    </w:pPr>
    <w:rPr>
      <w:b/>
      <w:color w:val="000000"/>
    </w:rPr>
  </w:style>
  <w:style w:type="paragraph" w:styleId="Otsikko5">
    <w:name w:val="heading 5"/>
    <w:basedOn w:val="Normaali"/>
    <w:next w:val="Normaali"/>
    <w:rsid w:val="006E6B97"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Otsikko6">
    <w:name w:val="heading 6"/>
    <w:basedOn w:val="Normaali"/>
    <w:next w:val="Normaali"/>
    <w:rsid w:val="006E6B97"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normal">
    <w:name w:val="normal"/>
    <w:rsid w:val="006E6B97"/>
  </w:style>
  <w:style w:type="table" w:customStyle="1" w:styleId="TableNormal">
    <w:name w:val="Table Normal"/>
    <w:rsid w:val="006E6B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rsid w:val="006E6B97"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Alaotsikko">
    <w:name w:val="Subtitle"/>
    <w:basedOn w:val="Normaali"/>
    <w:next w:val="Normaali"/>
    <w:rsid w:val="006E6B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alitaulukko"/>
    <w:rsid w:val="006E6B97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Normaalitaulukko"/>
    <w:rsid w:val="006E6B97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Normaalitaulukko"/>
    <w:rsid w:val="006E6B97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Normaalitaulukko"/>
    <w:rsid w:val="006E6B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Normaalitaulukko"/>
    <w:rsid w:val="006E6B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A75014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75014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755A83"/>
    <w:pPr>
      <w:tabs>
        <w:tab w:val="center" w:pos="4680"/>
        <w:tab w:val="right" w:pos="9360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755A83"/>
  </w:style>
  <w:style w:type="paragraph" w:styleId="Alatunniste">
    <w:name w:val="footer"/>
    <w:basedOn w:val="Normaali"/>
    <w:link w:val="AlatunnisteChar"/>
    <w:uiPriority w:val="99"/>
    <w:unhideWhenUsed/>
    <w:rsid w:val="00755A83"/>
    <w:pPr>
      <w:tabs>
        <w:tab w:val="center" w:pos="4680"/>
        <w:tab w:val="right" w:pos="9360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755A83"/>
  </w:style>
  <w:style w:type="paragraph" w:styleId="Luettelokappale">
    <w:name w:val="List Paragraph"/>
    <w:basedOn w:val="Normaali"/>
    <w:uiPriority w:val="34"/>
    <w:qFormat/>
    <w:rsid w:val="00755A83"/>
    <w:pPr>
      <w:ind w:left="720"/>
      <w:contextualSpacing/>
    </w:pPr>
  </w:style>
  <w:style w:type="paragraph" w:styleId="NormaaliWeb">
    <w:name w:val="Normal (Web)"/>
    <w:basedOn w:val="Normaali"/>
    <w:uiPriority w:val="99"/>
    <w:unhideWhenUsed/>
    <w:rsid w:val="006D0D89"/>
    <w:pPr>
      <w:spacing w:before="100" w:beforeAutospacing="1" w:after="100" w:afterAutospacing="1"/>
    </w:pPr>
  </w:style>
  <w:style w:type="table" w:customStyle="1" w:styleId="a4">
    <w:basedOn w:val="Normaalitaulukko"/>
    <w:rsid w:val="006E6B97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Normaalitaulukko"/>
    <w:rsid w:val="006E6B97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sopASIAKASkaupparek">
    <w:name w:val="sopASIAKAS kaupparek"/>
    <w:basedOn w:val="sopASIAKAStie"/>
    <w:next w:val="sopASIAKAStie"/>
    <w:uiPriority w:val="99"/>
    <w:rsid w:val="00C35B16"/>
    <w:pPr>
      <w:tabs>
        <w:tab w:val="clear" w:pos="8385"/>
        <w:tab w:val="right" w:pos="9524"/>
      </w:tabs>
    </w:pPr>
  </w:style>
  <w:style w:type="paragraph" w:customStyle="1" w:styleId="sopASIAKAStie">
    <w:name w:val="sop ASIAKAStie"/>
    <w:basedOn w:val="Normaali"/>
    <w:next w:val="Normaali"/>
    <w:uiPriority w:val="99"/>
    <w:rsid w:val="00C35B16"/>
    <w:pPr>
      <w:pBdr>
        <w:top w:val="single" w:sz="2" w:space="0" w:color="auto"/>
        <w:between w:val="single" w:sz="2" w:space="0" w:color="auto"/>
      </w:pBdr>
      <w:tabs>
        <w:tab w:val="left" w:pos="2268"/>
        <w:tab w:val="right" w:pos="8385"/>
      </w:tabs>
      <w:autoSpaceDE w:val="0"/>
      <w:autoSpaceDN w:val="0"/>
      <w:spacing w:before="23" w:line="220" w:lineRule="atLeast"/>
    </w:pPr>
    <w:rPr>
      <w:rFonts w:ascii="Optima" w:eastAsia="SimSun" w:hAnsi="Optima" w:cs="Optima"/>
      <w:sz w:val="18"/>
      <w:szCs w:val="18"/>
      <w:lang w:eastAsia="zh-CN"/>
    </w:rPr>
  </w:style>
  <w:style w:type="paragraph" w:customStyle="1" w:styleId="1otsikko12p">
    <w:name w:val="1. otsikko 12 p"/>
    <w:uiPriority w:val="99"/>
    <w:rsid w:val="00C35B16"/>
    <w:pPr>
      <w:tabs>
        <w:tab w:val="left" w:pos="283"/>
      </w:tabs>
      <w:autoSpaceDE w:val="0"/>
      <w:autoSpaceDN w:val="0"/>
      <w:spacing w:before="113" w:after="113" w:line="280" w:lineRule="atLeast"/>
    </w:pPr>
    <w:rPr>
      <w:rFonts w:ascii="Optima DemiBold" w:eastAsia="SimSun" w:hAnsi="Optima DemiBold" w:cs="Optima DemiBold"/>
      <w:color w:val="000000"/>
      <w:lang w:eastAsia="zh-CN"/>
    </w:rPr>
  </w:style>
  <w:style w:type="paragraph" w:customStyle="1" w:styleId="Leipis">
    <w:name w:val="Leipis"/>
    <w:uiPriority w:val="99"/>
    <w:rsid w:val="007D2E97"/>
    <w:pPr>
      <w:tabs>
        <w:tab w:val="left" w:pos="283"/>
      </w:tabs>
      <w:autoSpaceDE w:val="0"/>
      <w:autoSpaceDN w:val="0"/>
      <w:spacing w:before="57" w:line="220" w:lineRule="atLeast"/>
      <w:jc w:val="both"/>
    </w:pPr>
    <w:rPr>
      <w:rFonts w:ascii="Optima" w:eastAsia="SimSun" w:hAnsi="Optima" w:cs="Optima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6990552E152EC418839230669EA1815" ma:contentTypeVersion="13" ma:contentTypeDescription="Luo uusi asiakirja." ma:contentTypeScope="" ma:versionID="db8152936d8aa5044bdb959de1289459">
  <xsd:schema xmlns:xsd="http://www.w3.org/2001/XMLSchema" xmlns:xs="http://www.w3.org/2001/XMLSchema" xmlns:p="http://schemas.microsoft.com/office/2006/metadata/properties" xmlns:ns2="4ffe3a0e-8045-49b6-94c6-f396ed0b69b7" xmlns:ns3="0c2f8fd4-097a-45c5-93e0-f75c09d30f4c" targetNamespace="http://schemas.microsoft.com/office/2006/metadata/properties" ma:root="true" ma:fieldsID="ad36fb3261110f1cee3d31dfe6f6bb24" ns2:_="" ns3:_="">
    <xsd:import namespace="4ffe3a0e-8045-49b6-94c6-f396ed0b69b7"/>
    <xsd:import namespace="0c2f8fd4-097a-45c5-93e0-f75c09d30f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e3a0e-8045-49b6-94c6-f396ed0b6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f8fd4-097a-45c5-93e0-f75c09d30f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FB2396-CEC6-429C-98B5-0C13456505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8DD114-8F31-4270-87BF-38B07D8F4E3C}"/>
</file>

<file path=customXml/itemProps3.xml><?xml version="1.0" encoding="utf-8"?>
<ds:datastoreItem xmlns:ds="http://schemas.openxmlformats.org/officeDocument/2006/customXml" ds:itemID="{F297DA6F-2245-45BD-A0D7-6AA62F566E9C}"/>
</file>

<file path=customXml/itemProps4.xml><?xml version="1.0" encoding="utf-8"?>
<ds:datastoreItem xmlns:ds="http://schemas.openxmlformats.org/officeDocument/2006/customXml" ds:itemID="{5A93CBCC-C3BA-4C25-A30A-738FCCC84E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869</Words>
  <Characters>4577</Characters>
  <Application>Microsoft Office Word</Application>
  <DocSecurity>0</DocSecurity>
  <Lines>152</Lines>
  <Paragraphs>69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2021-12-19T13:32:00Z</dcterms:created>
  <dcterms:modified xsi:type="dcterms:W3CDTF">2021-12-19T13:37:00Z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0x010100F6990552E152EC418839230669EA1815</vt:lpwstr>
  </property>
</Properties>
</file>