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E7" w:rsidRPr="000C76DE" w:rsidRDefault="00A368E7" w:rsidP="00A368E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JÄLLEEN</w:t>
      </w:r>
      <w:r w:rsidRPr="000C76DE">
        <w:rPr>
          <w:rFonts w:ascii="Arial" w:hAnsi="Arial" w:cs="Arial"/>
          <w:b/>
          <w:sz w:val="36"/>
          <w:szCs w:val="36"/>
          <w:u w:val="single"/>
        </w:rPr>
        <w:t>MYYNTISOPIMUKSEN MUISTILISTAA 12/201</w:t>
      </w:r>
      <w:r w:rsidR="009964BD">
        <w:rPr>
          <w:rFonts w:ascii="Arial" w:hAnsi="Arial" w:cs="Arial"/>
          <w:b/>
          <w:sz w:val="36"/>
          <w:szCs w:val="36"/>
          <w:u w:val="single"/>
        </w:rPr>
        <w:t>5</w:t>
      </w:r>
    </w:p>
    <w:p w:rsidR="00A368E7" w:rsidRDefault="00A368E7" w:rsidP="00A368E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</w:rPr>
      </w:pPr>
    </w:p>
    <w:p w:rsidR="00A368E7" w:rsidRDefault="00A368E7" w:rsidP="00A368E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</w:rPr>
      </w:pPr>
      <w:r w:rsidRPr="00BB67B8">
        <w:rPr>
          <w:rFonts w:ascii="Times New Roman" w:hAnsi="Times New Roman"/>
          <w:spacing w:val="-3"/>
        </w:rPr>
        <w:t xml:space="preserve">* Alla on kuvattu </w:t>
      </w:r>
      <w:r>
        <w:rPr>
          <w:rFonts w:ascii="Times New Roman" w:hAnsi="Times New Roman"/>
          <w:spacing w:val="-3"/>
        </w:rPr>
        <w:t xml:space="preserve">lyhyesti eräitä seikkoja, jotka ainakin tulee ottaa huomioon, jos yritys on tekemässä jälleenmyyntisopimusta. </w:t>
      </w:r>
      <w:r w:rsidRPr="00BB67B8">
        <w:rPr>
          <w:rFonts w:ascii="Times New Roman" w:hAnsi="Times New Roman"/>
          <w:spacing w:val="-3"/>
        </w:rPr>
        <w:t xml:space="preserve"> </w:t>
      </w:r>
    </w:p>
    <w:p w:rsidR="00A368E7" w:rsidRDefault="00A368E7" w:rsidP="00A368E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u w:val="single"/>
        </w:rPr>
      </w:pPr>
    </w:p>
    <w:p w:rsidR="00A368E7" w:rsidRPr="009964BD" w:rsidRDefault="00A368E7" w:rsidP="00A368E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color w:val="FF0000"/>
          <w:spacing w:val="-3"/>
          <w:u w:val="single"/>
        </w:rPr>
      </w:pPr>
      <w:r w:rsidRPr="009964BD">
        <w:rPr>
          <w:rFonts w:ascii="Times New Roman" w:hAnsi="Times New Roman"/>
          <w:color w:val="FF0000"/>
          <w:spacing w:val="-3"/>
          <w:u w:val="single"/>
        </w:rPr>
        <w:t>HUOM.! Tämä listaus jälleenmyyntisopimuksen asioista ei ole kattava ja se ei yksinään ole riittävä dokumentti/muistilista liiketoiminnan suunnitteluun, eikä se sovellu käytettäväksi käytännön tilan</w:t>
      </w:r>
      <w:r w:rsidRPr="009964BD">
        <w:rPr>
          <w:rFonts w:ascii="Times New Roman" w:hAnsi="Times New Roman"/>
          <w:color w:val="FF0000"/>
          <w:spacing w:val="-3"/>
          <w:u w:val="single"/>
        </w:rPr>
        <w:softHyphen/>
        <w:t>teisiin ilman sopimusjuridisen asiantunti</w:t>
      </w:r>
      <w:r w:rsidRPr="009964BD">
        <w:rPr>
          <w:rFonts w:ascii="Times New Roman" w:hAnsi="Times New Roman"/>
          <w:color w:val="FF0000"/>
          <w:spacing w:val="-3"/>
          <w:u w:val="single"/>
        </w:rPr>
        <w:softHyphen/>
        <w:t xml:space="preserve">jan tarkistusta ja neuvoja. </w:t>
      </w:r>
    </w:p>
    <w:p w:rsidR="00A368E7" w:rsidRPr="009964BD" w:rsidRDefault="00A368E7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bCs/>
          <w:color w:val="FF0000"/>
          <w:sz w:val="22"/>
          <w:szCs w:val="22"/>
        </w:rPr>
      </w:pPr>
    </w:p>
    <w:p w:rsidR="00A368E7" w:rsidRDefault="00A368E7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b/>
          <w:bCs/>
          <w:sz w:val="32"/>
          <w:szCs w:val="32"/>
        </w:rPr>
      </w:pPr>
    </w:p>
    <w:p w:rsidR="00A368E7" w:rsidRDefault="00A368E7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b/>
          <w:bCs/>
          <w:sz w:val="32"/>
          <w:szCs w:val="32"/>
        </w:rPr>
      </w:pPr>
    </w:p>
    <w:p w:rsidR="00A368E7" w:rsidRDefault="00A368E7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b/>
          <w:bCs/>
          <w:sz w:val="32"/>
          <w:szCs w:val="32"/>
        </w:rPr>
      </w:pPr>
    </w:p>
    <w:p w:rsidR="001E06B0" w:rsidRPr="00A368E7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b/>
          <w:sz w:val="32"/>
          <w:szCs w:val="32"/>
        </w:rPr>
      </w:pPr>
      <w:r w:rsidRPr="00A368E7">
        <w:rPr>
          <w:rFonts w:ascii="Times New Roman" w:hAnsi="Times New Roman"/>
          <w:b/>
          <w:bCs/>
          <w:sz w:val="32"/>
          <w:szCs w:val="32"/>
        </w:rPr>
        <w:t>Jälleenmyyntisopimuksen muistilista</w:t>
      </w:r>
    </w:p>
    <w:p w:rsidR="001E06B0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</w:p>
    <w:p w:rsidR="00A368E7" w:rsidRPr="00FC0F78" w:rsidRDefault="00A368E7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1. Sopimuksen otsikko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2. Sopijapuolten nimet ja osoitteet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3. Jälleenmyyjän status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4. Sopimustuotteet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5. Sopimusalue ja mahdollinen yksinmyyntioikeus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6. Jälleenmyyjän myyntihinta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7. Jälleenmyyjän yleiset oikeudet ja velvollisuudet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yleinen myynninedistämisvelvollisuus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vähimmäisostovelvoite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jälleenmyyjän myyntiorganisaatio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markkinointi, mainonta ja messut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raportointi päämiehelle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kilpailukielto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toiminnan kustannusten jakaminen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8. Tuotteiden varastointi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9. Tukipalveluiden järjestäminen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10. Päämiehen immateriaalioikeudet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11. Sopimusalueiden viranomaisiin liittyvät ehdot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12. Päämiehen yleiset velvoitteet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päämiehen myynninedistäminen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 xml:space="preserve">- tiedotus 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yksinoikeuden suojaaminen, päämiehen oikeus suoriin kauppoihin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jälleenmyyjän kouluttaminen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13. Sopimustuotteiden toimitussuhteen ehdot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14. Salassapitovelvollisuus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15. Sopimuksen voimaantulo ja voimassaolo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16. Sopimuksen lakkaaminen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irtisanominen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purku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irtisanomisen ja purun muoto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17. Sopimussuhteen päättymiseen liittyvät seuraamukset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jälleenmyyjän organisaation purkaminen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vahingonkorvausvelvollisuus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18. Sovellettava laki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lastRenderedPageBreak/>
        <w:t>19. Riitojen ratkaisu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20. Yleislausekkeet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tiedonannot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sopimuksen muuttaminen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sopimuksen siirtäminen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aikaisempien sopimusten syrjäyttäminen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päiväys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- viralliset allekirjoitukset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  <w:r w:rsidRPr="00FC0F78">
        <w:rPr>
          <w:rFonts w:ascii="Times New Roman" w:hAnsi="Times New Roman"/>
          <w:sz w:val="22"/>
          <w:szCs w:val="22"/>
        </w:rPr>
        <w:t>21. Liitteet</w:t>
      </w:r>
    </w:p>
    <w:p w:rsidR="001E06B0" w:rsidRPr="00FC0F78" w:rsidRDefault="001E06B0" w:rsidP="001E06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sz w:val="22"/>
          <w:szCs w:val="22"/>
        </w:rPr>
      </w:pPr>
    </w:p>
    <w:p w:rsidR="00C316FA" w:rsidRDefault="00C316FA"/>
    <w:sectPr w:rsidR="00C316FA" w:rsidSect="00C31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A1" w:rsidRDefault="00B25EA1" w:rsidP="00B25EA1">
      <w:r>
        <w:separator/>
      </w:r>
    </w:p>
  </w:endnote>
  <w:endnote w:type="continuationSeparator" w:id="0">
    <w:p w:rsidR="00B25EA1" w:rsidRDefault="00B25EA1" w:rsidP="00B2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1" w:rsidRDefault="00B25EA1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1" w:rsidRDefault="00B25EA1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1" w:rsidRDefault="00B25EA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A1" w:rsidRDefault="00B25EA1" w:rsidP="00B25EA1">
      <w:r>
        <w:separator/>
      </w:r>
    </w:p>
  </w:footnote>
  <w:footnote w:type="continuationSeparator" w:id="0">
    <w:p w:rsidR="00B25EA1" w:rsidRDefault="00B25EA1" w:rsidP="00B25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1" w:rsidRDefault="00B25EA1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1" w:rsidRDefault="00B25EA1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A1" w:rsidRDefault="00B25EA1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6B0"/>
    <w:rsid w:val="001E06B0"/>
    <w:rsid w:val="00236987"/>
    <w:rsid w:val="00493AE6"/>
    <w:rsid w:val="006234AA"/>
    <w:rsid w:val="007A441C"/>
    <w:rsid w:val="009964BD"/>
    <w:rsid w:val="00A368E7"/>
    <w:rsid w:val="00B25EA1"/>
    <w:rsid w:val="00C3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E06B0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B25EA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25EA1"/>
    <w:rPr>
      <w:rFonts w:ascii="Courier" w:eastAsia="Times New Roman" w:hAnsi="Courier" w:cs="Courier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B25EA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25EA1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cp:lastModifiedBy>Kari</cp:lastModifiedBy>
  <cp:revision>4</cp:revision>
  <dcterms:created xsi:type="dcterms:W3CDTF">2015-11-10T12:38:00Z</dcterms:created>
  <dcterms:modified xsi:type="dcterms:W3CDTF">2015-11-11T14:05:00Z</dcterms:modified>
</cp:coreProperties>
</file>