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596" w:rsidRPr="002A1596" w:rsidRDefault="002A1596" w:rsidP="002A1596">
      <w:pPr>
        <w:tabs>
          <w:tab w:val="left" w:pos="4860"/>
        </w:tabs>
        <w:rPr>
          <w:rFonts w:ascii="Times New Roman" w:hAnsi="Times New Roman"/>
          <w:b/>
          <w:sz w:val="36"/>
          <w:szCs w:val="36"/>
        </w:rPr>
      </w:pPr>
      <w:proofErr w:type="spellStart"/>
      <w:r w:rsidRPr="00587F78">
        <w:rPr>
          <w:rFonts w:ascii="Times New Roman" w:hAnsi="Times New Roman"/>
          <w:b/>
          <w:sz w:val="48"/>
          <w:szCs w:val="48"/>
          <w:u w:val="single"/>
        </w:rPr>
        <w:t>SAAS-palvelun</w:t>
      </w:r>
      <w:proofErr w:type="spellEnd"/>
      <w:r w:rsidRPr="00587F78">
        <w:rPr>
          <w:rFonts w:ascii="Times New Roman" w:hAnsi="Times New Roman"/>
          <w:b/>
          <w:sz w:val="48"/>
          <w:szCs w:val="48"/>
          <w:u w:val="single"/>
        </w:rPr>
        <w:t xml:space="preserve"> yleiset </w:t>
      </w:r>
      <w:proofErr w:type="gramStart"/>
      <w:r w:rsidRPr="00587F78">
        <w:rPr>
          <w:rFonts w:ascii="Times New Roman" w:hAnsi="Times New Roman"/>
          <w:b/>
          <w:sz w:val="48"/>
          <w:szCs w:val="48"/>
          <w:u w:val="single"/>
        </w:rPr>
        <w:t>ehdot</w:t>
      </w:r>
      <w:r w:rsidRPr="002A1596">
        <w:rPr>
          <w:rFonts w:ascii="Times New Roman" w:hAnsi="Times New Roman"/>
          <w:b/>
          <w:sz w:val="36"/>
          <w:szCs w:val="36"/>
        </w:rPr>
        <w:t xml:space="preserve">  </w:t>
      </w:r>
      <w:r w:rsidR="00A364E5" w:rsidRPr="00A364E5">
        <w:rPr>
          <w:rFonts w:ascii="Times New Roman" w:hAnsi="Times New Roman"/>
          <w:b/>
          <w:i/>
          <w:sz w:val="28"/>
          <w:szCs w:val="28"/>
        </w:rPr>
        <w:t>(ostajan</w:t>
      </w:r>
      <w:proofErr w:type="gramEnd"/>
      <w:r w:rsidR="00A364E5" w:rsidRPr="00A364E5">
        <w:rPr>
          <w:rFonts w:ascii="Times New Roman" w:hAnsi="Times New Roman"/>
          <w:b/>
          <w:i/>
          <w:sz w:val="28"/>
          <w:szCs w:val="28"/>
        </w:rPr>
        <w:t xml:space="preserve"> versio)</w:t>
      </w:r>
    </w:p>
    <w:p w:rsidR="002A1596" w:rsidRPr="002A1596" w:rsidRDefault="002A1596" w:rsidP="002A1596">
      <w:pPr>
        <w:tabs>
          <w:tab w:val="left" w:pos="4860"/>
        </w:tabs>
        <w:ind w:left="2835" w:hanging="2835"/>
        <w:jc w:val="both"/>
        <w:rPr>
          <w:rFonts w:ascii="Arial" w:hAnsi="Arial"/>
          <w:b/>
        </w:rPr>
      </w:pPr>
    </w:p>
    <w:p w:rsidR="002A1596" w:rsidRPr="002A1596" w:rsidRDefault="002A1596" w:rsidP="002A1596">
      <w:pPr>
        <w:tabs>
          <w:tab w:val="left" w:pos="4860"/>
        </w:tabs>
        <w:spacing w:line="360" w:lineRule="auto"/>
        <w:rPr>
          <w:rFonts w:ascii="Times New Roman" w:hAnsi="Times New Roman"/>
          <w:sz w:val="22"/>
          <w:szCs w:val="22"/>
        </w:rPr>
      </w:pPr>
      <w:r w:rsidRPr="002A1596">
        <w:rPr>
          <w:rFonts w:ascii="Times New Roman" w:hAnsi="Times New Roman"/>
          <w:sz w:val="22"/>
          <w:szCs w:val="22"/>
        </w:rPr>
        <w:t xml:space="preserve">Sopimuspohja tehty </w:t>
      </w:r>
      <w:r w:rsidR="00C21D17">
        <w:rPr>
          <w:rFonts w:ascii="Times New Roman" w:hAnsi="Times New Roman"/>
          <w:sz w:val="22"/>
          <w:szCs w:val="22"/>
        </w:rPr>
        <w:t>ostaja</w:t>
      </w:r>
      <w:r>
        <w:rPr>
          <w:rFonts w:ascii="Times New Roman" w:hAnsi="Times New Roman"/>
          <w:sz w:val="22"/>
          <w:szCs w:val="22"/>
        </w:rPr>
        <w:t xml:space="preserve">myönteisestä </w:t>
      </w:r>
      <w:r w:rsidRPr="002A1596">
        <w:rPr>
          <w:rFonts w:ascii="Times New Roman" w:hAnsi="Times New Roman"/>
          <w:sz w:val="22"/>
          <w:szCs w:val="22"/>
        </w:rPr>
        <w:t>näkökulmas</w:t>
      </w:r>
      <w:r w:rsidRPr="002A1596">
        <w:rPr>
          <w:rFonts w:ascii="Times New Roman" w:hAnsi="Times New Roman"/>
          <w:sz w:val="22"/>
          <w:szCs w:val="22"/>
        </w:rPr>
        <w:softHyphen/>
        <w:t xml:space="preserve">ta tilanteeseen, jossa asiakasyritys ostaa </w:t>
      </w:r>
      <w:r>
        <w:rPr>
          <w:rFonts w:ascii="Times New Roman" w:hAnsi="Times New Roman"/>
          <w:sz w:val="22"/>
          <w:szCs w:val="22"/>
        </w:rPr>
        <w:t xml:space="preserve">SaaS-konseptilla jatkuvaa palvelua </w:t>
      </w:r>
      <w:r w:rsidRPr="002A1596">
        <w:rPr>
          <w:rFonts w:ascii="Times New Roman" w:hAnsi="Times New Roman"/>
          <w:sz w:val="22"/>
          <w:szCs w:val="22"/>
        </w:rPr>
        <w:t xml:space="preserve">IT-alan ohjelmistoyritykseltä. Tässä </w:t>
      </w:r>
      <w:r w:rsidR="00570E5E">
        <w:rPr>
          <w:rFonts w:ascii="Times New Roman" w:hAnsi="Times New Roman"/>
          <w:sz w:val="22"/>
          <w:szCs w:val="22"/>
        </w:rPr>
        <w:t xml:space="preserve">on </w:t>
      </w:r>
      <w:r>
        <w:rPr>
          <w:rFonts w:ascii="Times New Roman" w:hAnsi="Times New Roman"/>
          <w:sz w:val="22"/>
          <w:szCs w:val="22"/>
        </w:rPr>
        <w:t xml:space="preserve">määritelty palvelun saatavuuden </w:t>
      </w:r>
      <w:r w:rsidR="008D779C">
        <w:rPr>
          <w:rFonts w:ascii="Times New Roman" w:hAnsi="Times New Roman"/>
          <w:sz w:val="22"/>
          <w:szCs w:val="22"/>
        </w:rPr>
        <w:t>vähimmäistaso,</w:t>
      </w:r>
      <w:r w:rsidR="004D3EF1">
        <w:rPr>
          <w:rFonts w:ascii="Times New Roman" w:hAnsi="Times New Roman"/>
          <w:sz w:val="22"/>
          <w:szCs w:val="22"/>
        </w:rPr>
        <w:br/>
      </w:r>
      <w:r w:rsidR="008D779C">
        <w:rPr>
          <w:rFonts w:ascii="Times New Roman" w:hAnsi="Times New Roman"/>
          <w:sz w:val="22"/>
          <w:szCs w:val="22"/>
        </w:rPr>
        <w:t xml:space="preserve"> mutta palvelun varsinainen sisältö ja laatu </w:t>
      </w:r>
      <w:proofErr w:type="gramStart"/>
      <w:r w:rsidR="008D779C">
        <w:rPr>
          <w:rFonts w:ascii="Times New Roman" w:hAnsi="Times New Roman"/>
          <w:sz w:val="22"/>
          <w:szCs w:val="22"/>
        </w:rPr>
        <w:t>jää</w:t>
      </w:r>
      <w:proofErr w:type="gramEnd"/>
      <w:r w:rsidR="008D779C">
        <w:rPr>
          <w:rFonts w:ascii="Times New Roman" w:hAnsi="Times New Roman"/>
          <w:sz w:val="22"/>
          <w:szCs w:val="22"/>
        </w:rPr>
        <w:t xml:space="preserve"> erillisen sopimuksen </w:t>
      </w:r>
      <w:r w:rsidR="00570E5E">
        <w:rPr>
          <w:rFonts w:ascii="Times New Roman" w:hAnsi="Times New Roman"/>
          <w:sz w:val="22"/>
          <w:szCs w:val="22"/>
        </w:rPr>
        <w:t xml:space="preserve">(SLA:n) </w:t>
      </w:r>
      <w:r w:rsidR="008D779C">
        <w:rPr>
          <w:rFonts w:ascii="Times New Roman" w:hAnsi="Times New Roman"/>
          <w:sz w:val="22"/>
          <w:szCs w:val="22"/>
        </w:rPr>
        <w:t xml:space="preserve">varaan. </w:t>
      </w:r>
    </w:p>
    <w:p w:rsidR="002A1596" w:rsidRPr="002A1596" w:rsidRDefault="002A1596" w:rsidP="002A1596">
      <w:pPr>
        <w:tabs>
          <w:tab w:val="left" w:pos="0"/>
          <w:tab w:val="left" w:pos="1296"/>
          <w:tab w:val="left" w:pos="2592"/>
          <w:tab w:val="left" w:pos="3888"/>
          <w:tab w:val="left" w:pos="4860"/>
          <w:tab w:val="left" w:pos="5184"/>
          <w:tab w:val="left" w:pos="6480"/>
          <w:tab w:val="left" w:pos="7776"/>
          <w:tab w:val="left" w:pos="9072"/>
        </w:tabs>
        <w:spacing w:line="360" w:lineRule="atLeast"/>
        <w:jc w:val="both"/>
        <w:rPr>
          <w:rFonts w:ascii="Times New Roman" w:hAnsi="Times New Roman"/>
          <w:spacing w:val="-3"/>
          <w:sz w:val="22"/>
          <w:szCs w:val="22"/>
        </w:rPr>
      </w:pPr>
      <w:r w:rsidRPr="002A1596">
        <w:rPr>
          <w:rFonts w:ascii="Times New Roman" w:hAnsi="Times New Roman"/>
          <w:spacing w:val="-3"/>
          <w:sz w:val="22"/>
          <w:szCs w:val="22"/>
        </w:rPr>
        <w:t xml:space="preserve">Sopimuspohjan kaikki kohdat tulee tarkistaa </w:t>
      </w:r>
      <w:bookmarkStart w:id="0" w:name="_GoBack"/>
      <w:bookmarkEnd w:id="0"/>
      <w:r w:rsidRPr="002A1596">
        <w:rPr>
          <w:rFonts w:ascii="Times New Roman" w:hAnsi="Times New Roman"/>
          <w:spacing w:val="-3"/>
          <w:sz w:val="22"/>
          <w:szCs w:val="22"/>
        </w:rPr>
        <w:t xml:space="preserve">ja muuttaa vastaamaan käytännön tilannetta; on myös huomioitava, että </w:t>
      </w:r>
      <w:r w:rsidR="004D3EF1">
        <w:rPr>
          <w:rFonts w:ascii="Times New Roman" w:hAnsi="Times New Roman"/>
          <w:spacing w:val="-3"/>
          <w:sz w:val="22"/>
          <w:szCs w:val="22"/>
        </w:rPr>
        <w:br/>
      </w:r>
      <w:r w:rsidRPr="002A1596">
        <w:rPr>
          <w:rFonts w:ascii="Times New Roman" w:hAnsi="Times New Roman"/>
          <w:spacing w:val="-3"/>
          <w:sz w:val="22"/>
          <w:szCs w:val="22"/>
        </w:rPr>
        <w:t>yhden sopimuskoh</w:t>
      </w:r>
      <w:r w:rsidRPr="002A1596">
        <w:rPr>
          <w:rFonts w:ascii="Times New Roman" w:hAnsi="Times New Roman"/>
          <w:spacing w:val="-3"/>
          <w:sz w:val="22"/>
          <w:szCs w:val="22"/>
        </w:rPr>
        <w:softHyphen/>
        <w:t>dan muuttaminen yleensä vaikuttaa myös sopimuksen muihin lausek</w:t>
      </w:r>
      <w:r w:rsidRPr="002A1596">
        <w:rPr>
          <w:rFonts w:ascii="Times New Roman" w:hAnsi="Times New Roman"/>
          <w:spacing w:val="-3"/>
          <w:sz w:val="22"/>
          <w:szCs w:val="22"/>
        </w:rPr>
        <w:softHyphen/>
        <w:t xml:space="preserve">keisiin ja lisämuutokset ovat tällöin tarpeen. </w:t>
      </w:r>
    </w:p>
    <w:p w:rsidR="002A1596" w:rsidRPr="002A1596" w:rsidRDefault="002A1596" w:rsidP="002A1596">
      <w:pPr>
        <w:tabs>
          <w:tab w:val="left" w:pos="0"/>
          <w:tab w:val="left" w:pos="1296"/>
          <w:tab w:val="left" w:pos="2592"/>
          <w:tab w:val="left" w:pos="3888"/>
          <w:tab w:val="left" w:pos="4860"/>
          <w:tab w:val="left" w:pos="5184"/>
          <w:tab w:val="left" w:pos="6480"/>
          <w:tab w:val="left" w:pos="7776"/>
          <w:tab w:val="left" w:pos="9072"/>
        </w:tabs>
        <w:spacing w:line="360" w:lineRule="atLeast"/>
        <w:jc w:val="both"/>
        <w:rPr>
          <w:rFonts w:ascii="Times New Roman" w:hAnsi="Times New Roman"/>
          <w:spacing w:val="-3"/>
          <w:sz w:val="22"/>
          <w:szCs w:val="22"/>
        </w:rPr>
      </w:pPr>
    </w:p>
    <w:p w:rsidR="002A1596" w:rsidRPr="00C21D17" w:rsidRDefault="002A1596" w:rsidP="002A1596">
      <w:pPr>
        <w:tabs>
          <w:tab w:val="left" w:pos="0"/>
          <w:tab w:val="left" w:pos="1296"/>
          <w:tab w:val="left" w:pos="2592"/>
          <w:tab w:val="left" w:pos="3888"/>
          <w:tab w:val="left" w:pos="4860"/>
          <w:tab w:val="left" w:pos="5184"/>
          <w:tab w:val="left" w:pos="6480"/>
          <w:tab w:val="left" w:pos="7776"/>
          <w:tab w:val="left" w:pos="9072"/>
        </w:tabs>
        <w:spacing w:line="360" w:lineRule="atLeast"/>
        <w:jc w:val="both"/>
        <w:rPr>
          <w:rFonts w:ascii="Times New Roman" w:hAnsi="Times New Roman"/>
          <w:b/>
          <w:color w:val="FF0000"/>
          <w:spacing w:val="-3"/>
          <w:sz w:val="22"/>
          <w:szCs w:val="22"/>
        </w:rPr>
      </w:pPr>
      <w:r w:rsidRPr="00C21D17">
        <w:rPr>
          <w:rFonts w:ascii="Times New Roman" w:hAnsi="Times New Roman"/>
          <w:b/>
          <w:color w:val="FF0000"/>
          <w:spacing w:val="-3"/>
          <w:sz w:val="22"/>
          <w:szCs w:val="22"/>
        </w:rPr>
        <w:t>HUOM.! Tämä sopimuspohja ei sovellu käytettäväksi käytännön tilan</w:t>
      </w:r>
      <w:r w:rsidRPr="00C21D17">
        <w:rPr>
          <w:rFonts w:ascii="Times New Roman" w:hAnsi="Times New Roman"/>
          <w:b/>
          <w:color w:val="FF0000"/>
          <w:spacing w:val="-3"/>
          <w:sz w:val="22"/>
          <w:szCs w:val="22"/>
        </w:rPr>
        <w:softHyphen/>
        <w:t>teisiin ilman sopimusjuridisen asiantunti</w:t>
      </w:r>
      <w:r w:rsidRPr="00C21D17">
        <w:rPr>
          <w:rFonts w:ascii="Times New Roman" w:hAnsi="Times New Roman"/>
          <w:b/>
          <w:color w:val="FF0000"/>
          <w:spacing w:val="-3"/>
          <w:sz w:val="22"/>
          <w:szCs w:val="22"/>
        </w:rPr>
        <w:softHyphen/>
        <w:t xml:space="preserve">jan </w:t>
      </w:r>
      <w:r w:rsidR="004D3EF1" w:rsidRPr="00C21D17">
        <w:rPr>
          <w:rFonts w:ascii="Times New Roman" w:hAnsi="Times New Roman"/>
          <w:b/>
          <w:color w:val="FF0000"/>
          <w:spacing w:val="-3"/>
          <w:sz w:val="22"/>
          <w:szCs w:val="22"/>
        </w:rPr>
        <w:br/>
      </w:r>
      <w:r w:rsidRPr="00C21D17">
        <w:rPr>
          <w:rFonts w:ascii="Times New Roman" w:hAnsi="Times New Roman"/>
          <w:b/>
          <w:color w:val="FF0000"/>
          <w:spacing w:val="-3"/>
          <w:sz w:val="22"/>
          <w:szCs w:val="22"/>
        </w:rPr>
        <w:t>tarkistusta ja kor</w:t>
      </w:r>
      <w:r w:rsidRPr="00C21D17">
        <w:rPr>
          <w:rFonts w:ascii="Times New Roman" w:hAnsi="Times New Roman"/>
          <w:b/>
          <w:color w:val="FF0000"/>
          <w:spacing w:val="-3"/>
          <w:sz w:val="22"/>
          <w:szCs w:val="22"/>
        </w:rPr>
        <w:softHyphen/>
        <w:t xml:space="preserve">jauksia. </w:t>
      </w:r>
    </w:p>
    <w:p w:rsidR="008D779C" w:rsidRDefault="00E451F6" w:rsidP="008D779C">
      <w:pPr>
        <w:tabs>
          <w:tab w:val="left" w:pos="-432"/>
          <w:tab w:val="left" w:pos="2160"/>
          <w:tab w:val="left" w:pos="3456"/>
          <w:tab w:val="left" w:pos="4860"/>
          <w:tab w:val="left" w:pos="6048"/>
        </w:tabs>
        <w:spacing w:line="360" w:lineRule="atLeast"/>
      </w:pPr>
      <w:r w:rsidRPr="002A1596">
        <w:rPr>
          <w:b/>
          <w:bCs/>
          <w:spacing w:val="-2"/>
        </w:rPr>
        <w:fldChar w:fldCharType="begin"/>
      </w:r>
      <w:r w:rsidR="002A1596" w:rsidRPr="002A1596">
        <w:rPr>
          <w:b/>
          <w:bCs/>
          <w:spacing w:val="-2"/>
        </w:rPr>
        <w:instrText xml:space="preserve">PRIVATE </w:instrText>
      </w:r>
      <w:r w:rsidRPr="002A1596">
        <w:rPr>
          <w:b/>
          <w:bCs/>
          <w:spacing w:val="-2"/>
        </w:rPr>
        <w:fldChar w:fldCharType="end"/>
      </w:r>
      <w:r w:rsidR="002A1596" w:rsidRPr="008D779C">
        <w:tab/>
      </w:r>
      <w:r w:rsidR="008D779C">
        <w:tab/>
      </w:r>
      <w:r w:rsidR="008D779C">
        <w:tab/>
      </w:r>
    </w:p>
    <w:p w:rsidR="002A1596" w:rsidRPr="008D779C" w:rsidRDefault="008D779C" w:rsidP="002A1596">
      <w:pPr>
        <w:pStyle w:val="Otsikko1"/>
        <w:ind w:left="2835" w:hanging="2835"/>
        <w:jc w:val="both"/>
        <w:rPr>
          <w:i/>
          <w:color w:val="FF0000"/>
          <w:sz w:val="24"/>
          <w:szCs w:val="24"/>
        </w:rPr>
      </w:pPr>
      <w:r>
        <w:tab/>
      </w:r>
      <w:r>
        <w:tab/>
      </w:r>
      <w:r>
        <w:tab/>
      </w:r>
      <w:r>
        <w:tab/>
      </w:r>
      <w:r>
        <w:tab/>
      </w:r>
      <w:proofErr w:type="spellStart"/>
      <w:r w:rsidR="002A1596" w:rsidRPr="008D779C">
        <w:rPr>
          <w:i/>
          <w:color w:val="FF0000"/>
          <w:sz w:val="24"/>
          <w:szCs w:val="24"/>
        </w:rPr>
        <w:t>Draft</w:t>
      </w:r>
      <w:proofErr w:type="spellEnd"/>
      <w:r w:rsidR="002A1596" w:rsidRPr="008D779C">
        <w:rPr>
          <w:i/>
          <w:color w:val="FF0000"/>
          <w:sz w:val="24"/>
          <w:szCs w:val="24"/>
        </w:rPr>
        <w:t xml:space="preserve"> 0.1</w:t>
      </w:r>
      <w:r w:rsidR="00E5320C">
        <w:rPr>
          <w:i/>
          <w:color w:val="FF0000"/>
          <w:sz w:val="24"/>
          <w:szCs w:val="24"/>
        </w:rPr>
        <w:t xml:space="preserve"> </w:t>
      </w:r>
      <w:r w:rsidR="002A1596" w:rsidRPr="008D779C">
        <w:rPr>
          <w:i/>
          <w:color w:val="FF0000"/>
          <w:sz w:val="24"/>
          <w:szCs w:val="24"/>
        </w:rPr>
        <w:t xml:space="preserve">– </w:t>
      </w:r>
      <w:r w:rsidR="00587F78">
        <w:rPr>
          <w:i/>
          <w:color w:val="FF0000"/>
          <w:sz w:val="24"/>
          <w:szCs w:val="24"/>
        </w:rPr>
        <w:t>__</w:t>
      </w:r>
      <w:r w:rsidR="002A1596" w:rsidRPr="008D779C">
        <w:rPr>
          <w:i/>
          <w:color w:val="FF0000"/>
          <w:sz w:val="24"/>
          <w:szCs w:val="24"/>
        </w:rPr>
        <w:t>.</w:t>
      </w:r>
      <w:r w:rsidR="00587F78">
        <w:rPr>
          <w:i/>
          <w:color w:val="FF0000"/>
          <w:sz w:val="24"/>
          <w:szCs w:val="24"/>
        </w:rPr>
        <w:t>__</w:t>
      </w:r>
      <w:r w:rsidR="002A1596" w:rsidRPr="008D779C">
        <w:rPr>
          <w:i/>
          <w:color w:val="FF0000"/>
          <w:sz w:val="24"/>
          <w:szCs w:val="24"/>
        </w:rPr>
        <w:t>.20</w:t>
      </w:r>
      <w:r w:rsidR="00587F78">
        <w:rPr>
          <w:i/>
          <w:color w:val="FF0000"/>
          <w:sz w:val="24"/>
          <w:szCs w:val="24"/>
        </w:rPr>
        <w:t>__</w:t>
      </w:r>
    </w:p>
    <w:p w:rsidR="008D779C" w:rsidRPr="008D779C" w:rsidRDefault="008D779C" w:rsidP="008D779C">
      <w:pPr>
        <w:tabs>
          <w:tab w:val="left" w:pos="4860"/>
        </w:tabs>
        <w:rPr>
          <w:rFonts w:ascii="Times New Roman" w:hAnsi="Times New Roman"/>
          <w:b/>
          <w:sz w:val="36"/>
          <w:szCs w:val="36"/>
          <w:u w:val="single"/>
        </w:rPr>
      </w:pPr>
      <w:r w:rsidRPr="008D779C">
        <w:rPr>
          <w:rFonts w:ascii="Times New Roman" w:hAnsi="Times New Roman"/>
          <w:b/>
          <w:sz w:val="36"/>
          <w:szCs w:val="36"/>
          <w:u w:val="single"/>
        </w:rPr>
        <w:t xml:space="preserve">SAAS-palvelun yleiset ehdot  </w:t>
      </w:r>
    </w:p>
    <w:p w:rsidR="002A1596" w:rsidRPr="008D779C" w:rsidRDefault="002A1596" w:rsidP="00F43392">
      <w:pPr>
        <w:spacing w:line="240" w:lineRule="auto"/>
        <w:ind w:right="-39"/>
        <w:rPr>
          <w:rFonts w:ascii="Times New Roman" w:hAnsi="Times New Roman"/>
          <w:b/>
          <w:color w:val="000000"/>
          <w:sz w:val="22"/>
          <w:szCs w:val="22"/>
          <w:u w:val="single"/>
        </w:rPr>
      </w:pPr>
    </w:p>
    <w:p w:rsidR="002A1596" w:rsidRDefault="002A1596" w:rsidP="00F43392">
      <w:pPr>
        <w:spacing w:line="240" w:lineRule="auto"/>
        <w:ind w:right="-39"/>
        <w:rPr>
          <w:rFonts w:ascii="Times New Roman" w:hAnsi="Times New Roman"/>
          <w:b/>
          <w:color w:val="000000"/>
          <w:sz w:val="22"/>
          <w:szCs w:val="22"/>
        </w:rPr>
      </w:pPr>
    </w:p>
    <w:p w:rsidR="00C13658" w:rsidRPr="00545CCD" w:rsidRDefault="00C13658" w:rsidP="00F43392">
      <w:pPr>
        <w:spacing w:line="240" w:lineRule="auto"/>
        <w:ind w:right="-39"/>
        <w:rPr>
          <w:rFonts w:ascii="Times New Roman" w:hAnsi="Times New Roman"/>
          <w:color w:val="000000"/>
          <w:sz w:val="22"/>
          <w:szCs w:val="22"/>
        </w:rPr>
      </w:pPr>
      <w:r w:rsidRPr="00545CCD">
        <w:rPr>
          <w:rFonts w:ascii="Times New Roman" w:hAnsi="Times New Roman"/>
          <w:b/>
          <w:color w:val="000000"/>
          <w:sz w:val="22"/>
          <w:szCs w:val="22"/>
        </w:rPr>
        <w:t>Soveltaminen</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 xml:space="preserve">Näitä käyttöehtoja sovelletaan </w:t>
      </w:r>
      <w:r w:rsidR="00545CCD">
        <w:rPr>
          <w:rFonts w:ascii="Times New Roman" w:hAnsi="Times New Roman"/>
          <w:color w:val="000000"/>
          <w:sz w:val="22"/>
          <w:szCs w:val="22"/>
        </w:rPr>
        <w:t xml:space="preserve">Toimittaja </w:t>
      </w:r>
      <w:r w:rsidRPr="00545CCD">
        <w:rPr>
          <w:rFonts w:ascii="Times New Roman" w:hAnsi="Times New Roman"/>
          <w:color w:val="000000"/>
          <w:sz w:val="22"/>
          <w:szCs w:val="22"/>
        </w:rPr>
        <w:t xml:space="preserve">Oy:n (jäljempänä Toimittaja) ja </w:t>
      </w:r>
      <w:r w:rsidR="00545CCD">
        <w:rPr>
          <w:rFonts w:ascii="Times New Roman" w:hAnsi="Times New Roman"/>
          <w:color w:val="000000"/>
          <w:sz w:val="22"/>
          <w:szCs w:val="22"/>
        </w:rPr>
        <w:t xml:space="preserve">Yritysasiakas Oy:n </w:t>
      </w:r>
      <w:r w:rsidRPr="00545CCD">
        <w:rPr>
          <w:rFonts w:ascii="Times New Roman" w:hAnsi="Times New Roman"/>
          <w:color w:val="000000"/>
          <w:sz w:val="22"/>
          <w:szCs w:val="22"/>
        </w:rPr>
        <w:t>(</w:t>
      </w:r>
      <w:r w:rsidR="00545CCD">
        <w:rPr>
          <w:rFonts w:ascii="Times New Roman" w:hAnsi="Times New Roman"/>
          <w:color w:val="000000"/>
          <w:sz w:val="22"/>
          <w:szCs w:val="22"/>
        </w:rPr>
        <w:t xml:space="preserve">jäljempänä </w:t>
      </w:r>
      <w:r w:rsidRPr="00545CCD">
        <w:rPr>
          <w:rFonts w:ascii="Times New Roman" w:hAnsi="Times New Roman"/>
          <w:color w:val="000000"/>
          <w:sz w:val="22"/>
          <w:szCs w:val="22"/>
        </w:rPr>
        <w:t>Asiakas) tekemä</w:t>
      </w:r>
      <w:r w:rsidR="008D779C">
        <w:rPr>
          <w:rFonts w:ascii="Times New Roman" w:hAnsi="Times New Roman"/>
          <w:color w:val="000000"/>
          <w:sz w:val="22"/>
          <w:szCs w:val="22"/>
        </w:rPr>
        <w:t>ä</w:t>
      </w:r>
      <w:r w:rsidRPr="00545CCD">
        <w:rPr>
          <w:rFonts w:ascii="Times New Roman" w:hAnsi="Times New Roman"/>
          <w:color w:val="000000"/>
          <w:sz w:val="22"/>
          <w:szCs w:val="22"/>
        </w:rPr>
        <w:t>n sopimuks</w:t>
      </w:r>
      <w:r w:rsidR="008D779C">
        <w:rPr>
          <w:rFonts w:ascii="Times New Roman" w:hAnsi="Times New Roman"/>
          <w:color w:val="000000"/>
          <w:sz w:val="22"/>
          <w:szCs w:val="22"/>
        </w:rPr>
        <w:t>e</w:t>
      </w:r>
      <w:r w:rsidRPr="00545CCD">
        <w:rPr>
          <w:rFonts w:ascii="Times New Roman" w:hAnsi="Times New Roman"/>
          <w:color w:val="000000"/>
          <w:sz w:val="22"/>
          <w:szCs w:val="22"/>
        </w:rPr>
        <w:t xml:space="preserve">en </w:t>
      </w:r>
      <w:r w:rsidR="008D779C">
        <w:rPr>
          <w:rFonts w:ascii="Times New Roman" w:hAnsi="Times New Roman"/>
          <w:color w:val="000000"/>
          <w:sz w:val="22"/>
          <w:szCs w:val="22"/>
        </w:rPr>
        <w:t xml:space="preserve">SaaS-konseptilla toteutettavasta </w:t>
      </w:r>
      <w:r w:rsidR="00570E5E">
        <w:rPr>
          <w:rFonts w:ascii="Times New Roman" w:hAnsi="Times New Roman"/>
          <w:color w:val="000000"/>
          <w:sz w:val="22"/>
          <w:szCs w:val="22"/>
        </w:rPr>
        <w:t>I</w:t>
      </w:r>
      <w:r w:rsidR="00545CCD">
        <w:rPr>
          <w:rFonts w:ascii="Times New Roman" w:hAnsi="Times New Roman"/>
          <w:color w:val="000000"/>
          <w:sz w:val="22"/>
          <w:szCs w:val="22"/>
        </w:rPr>
        <w:t>T-</w:t>
      </w:r>
      <w:r w:rsidRPr="00545CCD">
        <w:rPr>
          <w:rFonts w:ascii="Times New Roman" w:hAnsi="Times New Roman"/>
          <w:color w:val="000000"/>
          <w:sz w:val="22"/>
          <w:szCs w:val="22"/>
        </w:rPr>
        <w:t>palvelu</w:t>
      </w:r>
      <w:r w:rsidR="008D779C">
        <w:rPr>
          <w:rFonts w:ascii="Times New Roman" w:hAnsi="Times New Roman"/>
          <w:color w:val="000000"/>
          <w:sz w:val="22"/>
          <w:szCs w:val="22"/>
        </w:rPr>
        <w:t>sta</w:t>
      </w:r>
      <w:r w:rsidRPr="00545CCD">
        <w:rPr>
          <w:rFonts w:ascii="Times New Roman" w:hAnsi="Times New Roman"/>
          <w:color w:val="000000"/>
          <w:sz w:val="22"/>
          <w:szCs w:val="22"/>
        </w:rPr>
        <w:t xml:space="preserve"> ja sen </w:t>
      </w:r>
      <w:r w:rsidR="008D779C">
        <w:rPr>
          <w:rFonts w:ascii="Times New Roman" w:hAnsi="Times New Roman"/>
          <w:color w:val="000000"/>
          <w:sz w:val="22"/>
          <w:szCs w:val="22"/>
        </w:rPr>
        <w:t xml:space="preserve">mahdollisista </w:t>
      </w:r>
      <w:r w:rsidRPr="00545CCD">
        <w:rPr>
          <w:rFonts w:ascii="Times New Roman" w:hAnsi="Times New Roman"/>
          <w:color w:val="000000"/>
          <w:sz w:val="22"/>
          <w:szCs w:val="22"/>
        </w:rPr>
        <w:t>oheispalvelui</w:t>
      </w:r>
      <w:r w:rsidR="008D779C">
        <w:rPr>
          <w:rFonts w:ascii="Times New Roman" w:hAnsi="Times New Roman"/>
          <w:color w:val="000000"/>
          <w:sz w:val="22"/>
          <w:szCs w:val="22"/>
        </w:rPr>
        <w:t>sta</w:t>
      </w:r>
      <w:r w:rsidRPr="00545CCD">
        <w:rPr>
          <w:rFonts w:ascii="Times New Roman" w:hAnsi="Times New Roman"/>
          <w:color w:val="000000"/>
          <w:sz w:val="22"/>
          <w:szCs w:val="22"/>
        </w:rPr>
        <w:t xml:space="preserve"> (jäljempänä Palvelu) </w:t>
      </w:r>
      <w:r w:rsidR="008D779C">
        <w:rPr>
          <w:rFonts w:ascii="Times New Roman" w:hAnsi="Times New Roman"/>
          <w:color w:val="000000"/>
          <w:sz w:val="22"/>
          <w:szCs w:val="22"/>
        </w:rPr>
        <w:t xml:space="preserve">ja niiden </w:t>
      </w:r>
      <w:r w:rsidRPr="00545CCD">
        <w:rPr>
          <w:rFonts w:ascii="Times New Roman" w:hAnsi="Times New Roman"/>
          <w:color w:val="000000"/>
          <w:sz w:val="22"/>
          <w:szCs w:val="22"/>
        </w:rPr>
        <w:t>toimittamisesta Asiakkaalle.</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F43392" w:rsidP="00F43392">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I </w:t>
      </w:r>
      <w:r w:rsidR="00C13658" w:rsidRPr="00545CCD">
        <w:rPr>
          <w:rFonts w:ascii="Times New Roman" w:hAnsi="Times New Roman"/>
          <w:b/>
          <w:color w:val="000000"/>
          <w:sz w:val="22"/>
          <w:szCs w:val="22"/>
        </w:rPr>
        <w:t>Sopimuksen syntyminen</w:t>
      </w:r>
    </w:p>
    <w:p w:rsidR="00F43392" w:rsidRDefault="00C13658" w:rsidP="00C13658">
      <w:pPr>
        <w:spacing w:line="240" w:lineRule="auto"/>
        <w:ind w:right="-39"/>
        <w:rPr>
          <w:rFonts w:ascii="Times New Roman" w:hAnsi="Times New Roman"/>
          <w:b/>
          <w:color w:val="000000"/>
          <w:sz w:val="22"/>
          <w:szCs w:val="22"/>
        </w:rPr>
      </w:pPr>
      <w:r w:rsidRPr="00545CCD">
        <w:rPr>
          <w:rFonts w:ascii="Times New Roman" w:hAnsi="Times New Roman"/>
          <w:color w:val="000000"/>
          <w:sz w:val="22"/>
          <w:szCs w:val="22"/>
        </w:rPr>
        <w:t xml:space="preserve">Sopimus syntyy, kun </w:t>
      </w:r>
      <w:r w:rsidR="00C21D17">
        <w:rPr>
          <w:rFonts w:ascii="Times New Roman" w:hAnsi="Times New Roman"/>
          <w:color w:val="000000"/>
          <w:sz w:val="22"/>
          <w:szCs w:val="22"/>
        </w:rPr>
        <w:t>A</w:t>
      </w:r>
      <w:r w:rsidRPr="00545CCD">
        <w:rPr>
          <w:rFonts w:ascii="Times New Roman" w:hAnsi="Times New Roman"/>
          <w:color w:val="000000"/>
          <w:sz w:val="22"/>
          <w:szCs w:val="22"/>
        </w:rPr>
        <w:t xml:space="preserve">siakas on allekirjoittanut kirjallisen sopimuksen. </w:t>
      </w:r>
    </w:p>
    <w:p w:rsidR="00F43392" w:rsidRDefault="00F43392" w:rsidP="00C13658">
      <w:pPr>
        <w:spacing w:line="240" w:lineRule="auto"/>
        <w:ind w:right="-39"/>
        <w:rPr>
          <w:rFonts w:ascii="Times New Roman" w:hAnsi="Times New Roman"/>
          <w:b/>
          <w:color w:val="000000"/>
          <w:sz w:val="22"/>
          <w:szCs w:val="22"/>
        </w:rPr>
      </w:pPr>
    </w:p>
    <w:p w:rsidR="00C13658" w:rsidRPr="00545CCD" w:rsidRDefault="00F43392" w:rsidP="00C13658">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II </w:t>
      </w:r>
      <w:r w:rsidR="00C13658" w:rsidRPr="00545CCD">
        <w:rPr>
          <w:rFonts w:ascii="Times New Roman" w:hAnsi="Times New Roman"/>
          <w:b/>
          <w:color w:val="000000"/>
          <w:sz w:val="22"/>
          <w:szCs w:val="22"/>
        </w:rPr>
        <w:t xml:space="preserve">Palvelun toimitus </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Toimittaja avaa Asiakkaalle käyttöympäristön ja toimittaa Asiakkaalle Palvelun käyttöön tarvittavat käyttäjätunnukset ja salasanat.</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F43392" w:rsidP="00F43392">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III </w:t>
      </w:r>
      <w:r w:rsidR="00C13658" w:rsidRPr="00545CCD">
        <w:rPr>
          <w:rFonts w:ascii="Times New Roman" w:hAnsi="Times New Roman"/>
          <w:b/>
          <w:color w:val="000000"/>
          <w:sz w:val="22"/>
          <w:szCs w:val="22"/>
        </w:rPr>
        <w:t>Oikeudet Palveluun</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 xml:space="preserve">Kaikki oikeudet ja immateriaalioikeudet Palveluun, sen toiminnallisuuksiin ja sovelluksiin sekä sitä koskeviin </w:t>
      </w:r>
      <w:r w:rsidR="001C1DC4">
        <w:rPr>
          <w:rFonts w:ascii="Times New Roman" w:hAnsi="Times New Roman"/>
          <w:color w:val="000000"/>
          <w:sz w:val="22"/>
          <w:szCs w:val="22"/>
        </w:rPr>
        <w:t>s</w:t>
      </w:r>
      <w:r w:rsidRPr="00545CCD">
        <w:rPr>
          <w:rFonts w:ascii="Times New Roman" w:hAnsi="Times New Roman"/>
          <w:color w:val="000000"/>
          <w:sz w:val="22"/>
          <w:szCs w:val="22"/>
        </w:rPr>
        <w:t>uunnitelmiin ja parannusehdotuksiin kuuluvat Toimittajalle. Asiakas saa Palveluun käyttöoikeuden, joka on voimassa sopimuksen voimassaolon ajan.</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F43392" w:rsidP="00F43392">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IV </w:t>
      </w:r>
      <w:r w:rsidR="00C13658" w:rsidRPr="00545CCD">
        <w:rPr>
          <w:rFonts w:ascii="Times New Roman" w:hAnsi="Times New Roman"/>
          <w:b/>
          <w:color w:val="000000"/>
          <w:sz w:val="22"/>
          <w:szCs w:val="22"/>
        </w:rPr>
        <w:t xml:space="preserve">Palvelun käyttö </w:t>
      </w:r>
    </w:p>
    <w:p w:rsidR="00C13658" w:rsidRPr="00545CCD" w:rsidRDefault="00C13658" w:rsidP="00C13658">
      <w:pPr>
        <w:spacing w:line="240" w:lineRule="auto"/>
        <w:ind w:right="-39"/>
        <w:rPr>
          <w:rFonts w:ascii="Times New Roman" w:hAnsi="Times New Roman"/>
          <w:b/>
          <w:color w:val="000000"/>
          <w:sz w:val="22"/>
          <w:szCs w:val="22"/>
        </w:rPr>
      </w:pPr>
    </w:p>
    <w:p w:rsidR="00C13658" w:rsidRPr="00545CCD" w:rsidRDefault="00C13658" w:rsidP="00F43392">
      <w:pPr>
        <w:spacing w:line="240" w:lineRule="auto"/>
        <w:ind w:right="-39"/>
        <w:rPr>
          <w:rFonts w:ascii="Times New Roman" w:hAnsi="Times New Roman"/>
          <w:b/>
          <w:color w:val="000000"/>
          <w:sz w:val="22"/>
          <w:szCs w:val="22"/>
        </w:rPr>
      </w:pPr>
      <w:r w:rsidRPr="00545CCD">
        <w:rPr>
          <w:rFonts w:ascii="Times New Roman" w:hAnsi="Times New Roman"/>
          <w:b/>
          <w:color w:val="000000"/>
          <w:sz w:val="22"/>
          <w:szCs w:val="22"/>
        </w:rPr>
        <w:t xml:space="preserve">Yleistä </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 xml:space="preserve">Asiakkaan tulee noudattaa Palvelun käyttöohjeita. </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C13658" w:rsidP="00F43392">
      <w:pPr>
        <w:spacing w:line="240" w:lineRule="auto"/>
        <w:ind w:right="-39"/>
        <w:rPr>
          <w:rFonts w:ascii="Times New Roman" w:hAnsi="Times New Roman"/>
          <w:b/>
          <w:color w:val="000000"/>
          <w:sz w:val="22"/>
          <w:szCs w:val="22"/>
        </w:rPr>
      </w:pPr>
      <w:r w:rsidRPr="00545CCD">
        <w:rPr>
          <w:rFonts w:ascii="Times New Roman" w:hAnsi="Times New Roman"/>
          <w:b/>
          <w:color w:val="000000"/>
          <w:sz w:val="22"/>
          <w:szCs w:val="22"/>
        </w:rPr>
        <w:t xml:space="preserve">Palvelun käyttövälineet </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 xml:space="preserve">Asiakas </w:t>
      </w:r>
      <w:r w:rsidR="00C21D17">
        <w:rPr>
          <w:rFonts w:ascii="Times New Roman" w:hAnsi="Times New Roman"/>
          <w:color w:val="000000"/>
          <w:sz w:val="22"/>
          <w:szCs w:val="22"/>
        </w:rPr>
        <w:t>hankkii</w:t>
      </w:r>
      <w:r w:rsidRPr="00545CCD">
        <w:rPr>
          <w:rFonts w:ascii="Times New Roman" w:hAnsi="Times New Roman"/>
          <w:color w:val="000000"/>
          <w:sz w:val="22"/>
          <w:szCs w:val="22"/>
        </w:rPr>
        <w:t xml:space="preserve"> laitteet, ohjelmistot ja tietoliikenneyhteydet, joita tarvitaan Palvelun käytössä</w:t>
      </w:r>
      <w:r w:rsidR="00C21D17">
        <w:rPr>
          <w:rFonts w:ascii="Times New Roman" w:hAnsi="Times New Roman"/>
          <w:color w:val="000000"/>
          <w:sz w:val="22"/>
          <w:szCs w:val="22"/>
        </w:rPr>
        <w:t>.</w:t>
      </w:r>
      <w:r w:rsidRPr="00545CCD">
        <w:rPr>
          <w:rFonts w:ascii="Times New Roman" w:hAnsi="Times New Roman"/>
          <w:color w:val="000000"/>
          <w:sz w:val="22"/>
          <w:szCs w:val="22"/>
        </w:rPr>
        <w:t xml:space="preserve"> Toimittaja vastaa </w:t>
      </w:r>
      <w:r w:rsidR="00C21D17">
        <w:rPr>
          <w:rFonts w:ascii="Times New Roman" w:hAnsi="Times New Roman"/>
          <w:color w:val="000000"/>
          <w:sz w:val="22"/>
          <w:szCs w:val="22"/>
        </w:rPr>
        <w:t>jatkuvasti ajan tasalla olevien laitevaatimusten ja muiden teknisten vaatimusten toimittamisesta A</w:t>
      </w:r>
      <w:r w:rsidRPr="00545CCD">
        <w:rPr>
          <w:rFonts w:ascii="Times New Roman" w:hAnsi="Times New Roman"/>
          <w:color w:val="000000"/>
          <w:sz w:val="22"/>
          <w:szCs w:val="22"/>
        </w:rPr>
        <w:t>siakkaa</w:t>
      </w:r>
      <w:r w:rsidR="00C21D17">
        <w:rPr>
          <w:rFonts w:ascii="Times New Roman" w:hAnsi="Times New Roman"/>
          <w:color w:val="000000"/>
          <w:sz w:val="22"/>
          <w:szCs w:val="22"/>
        </w:rPr>
        <w:t xml:space="preserve">lle. </w:t>
      </w:r>
    </w:p>
    <w:p w:rsidR="005A7E36" w:rsidRPr="00545CCD" w:rsidRDefault="005A7E36" w:rsidP="00C13658">
      <w:pPr>
        <w:spacing w:line="240" w:lineRule="auto"/>
        <w:ind w:right="-39"/>
        <w:rPr>
          <w:rFonts w:ascii="Times New Roman" w:hAnsi="Times New Roman"/>
          <w:color w:val="000000"/>
          <w:sz w:val="22"/>
          <w:szCs w:val="22"/>
        </w:rPr>
      </w:pPr>
    </w:p>
    <w:p w:rsidR="00C13658" w:rsidRPr="00545CCD" w:rsidRDefault="00F43392" w:rsidP="00F43392">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V </w:t>
      </w:r>
      <w:r w:rsidR="00C13658" w:rsidRPr="00545CCD">
        <w:rPr>
          <w:rFonts w:ascii="Times New Roman" w:hAnsi="Times New Roman"/>
          <w:b/>
          <w:color w:val="000000"/>
          <w:sz w:val="22"/>
          <w:szCs w:val="22"/>
        </w:rPr>
        <w:t xml:space="preserve">Käyttövastuu </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Asiakas vastaa Palveluun tallentamistaan teksteistä, ohjelmista, tiedoista ja kaikesta muusta sähköisessä muodossa olevasta informaatiosta</w:t>
      </w:r>
      <w:r w:rsidR="00235FB4">
        <w:rPr>
          <w:rFonts w:ascii="Times New Roman" w:hAnsi="Times New Roman"/>
          <w:color w:val="000000"/>
          <w:sz w:val="22"/>
          <w:szCs w:val="22"/>
        </w:rPr>
        <w:t xml:space="preserve">. </w:t>
      </w:r>
      <w:r w:rsidRPr="00545CCD">
        <w:rPr>
          <w:rFonts w:ascii="Times New Roman" w:hAnsi="Times New Roman"/>
          <w:color w:val="000000"/>
          <w:sz w:val="22"/>
          <w:szCs w:val="22"/>
        </w:rPr>
        <w:t xml:space="preserve"> </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F43392" w:rsidP="00F43392">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VI </w:t>
      </w:r>
      <w:r w:rsidR="00C13658" w:rsidRPr="00545CCD">
        <w:rPr>
          <w:rFonts w:ascii="Times New Roman" w:hAnsi="Times New Roman"/>
          <w:b/>
          <w:color w:val="000000"/>
          <w:sz w:val="22"/>
          <w:szCs w:val="22"/>
        </w:rPr>
        <w:t>Levytila</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Asiakkaan järjestelmään liittämille liitetiedostoille on varattu Palvelussa peruslevytila</w:t>
      </w:r>
      <w:r w:rsidR="00C21D17">
        <w:rPr>
          <w:rFonts w:ascii="Times New Roman" w:hAnsi="Times New Roman"/>
          <w:color w:val="000000"/>
          <w:sz w:val="22"/>
          <w:szCs w:val="22"/>
        </w:rPr>
        <w:t xml:space="preserve">. Asiakas voi sähköposti-ilmoituksella tilata tarvitsemansa </w:t>
      </w:r>
      <w:r w:rsidRPr="00545CCD">
        <w:rPr>
          <w:rFonts w:ascii="Times New Roman" w:hAnsi="Times New Roman"/>
          <w:color w:val="000000"/>
          <w:sz w:val="22"/>
          <w:szCs w:val="22"/>
        </w:rPr>
        <w:t>määrä</w:t>
      </w:r>
      <w:r w:rsidR="00C21D17">
        <w:rPr>
          <w:rFonts w:ascii="Times New Roman" w:hAnsi="Times New Roman"/>
          <w:color w:val="000000"/>
          <w:sz w:val="22"/>
          <w:szCs w:val="22"/>
        </w:rPr>
        <w:t>n</w:t>
      </w:r>
      <w:r w:rsidRPr="00545CCD">
        <w:rPr>
          <w:rFonts w:ascii="Times New Roman" w:hAnsi="Times New Roman"/>
          <w:color w:val="000000"/>
          <w:sz w:val="22"/>
          <w:szCs w:val="22"/>
        </w:rPr>
        <w:t xml:space="preserve"> lisätilaa. </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F43392" w:rsidP="00F43392">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VII </w:t>
      </w:r>
      <w:r w:rsidR="00C13658" w:rsidRPr="00545CCD">
        <w:rPr>
          <w:rFonts w:ascii="Times New Roman" w:hAnsi="Times New Roman"/>
          <w:b/>
          <w:color w:val="000000"/>
          <w:sz w:val="22"/>
          <w:szCs w:val="22"/>
        </w:rPr>
        <w:t>Käyttöoikeudet</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lastRenderedPageBreak/>
        <w:t xml:space="preserve">Asiakas saa käyttöympäristöönsä </w:t>
      </w:r>
      <w:r w:rsidR="00C21D17">
        <w:rPr>
          <w:rFonts w:ascii="Times New Roman" w:hAnsi="Times New Roman"/>
          <w:color w:val="000000"/>
          <w:sz w:val="22"/>
          <w:szCs w:val="22"/>
        </w:rPr>
        <w:t xml:space="preserve">tilaamansa </w:t>
      </w:r>
      <w:r w:rsidRPr="00545CCD">
        <w:rPr>
          <w:rFonts w:ascii="Times New Roman" w:hAnsi="Times New Roman"/>
          <w:color w:val="000000"/>
          <w:sz w:val="22"/>
          <w:szCs w:val="22"/>
        </w:rPr>
        <w:t xml:space="preserve">määrän käyttöoikeuksia. Käyttöoikeuksia voi </w:t>
      </w:r>
      <w:r w:rsidR="00C21D17">
        <w:rPr>
          <w:rFonts w:ascii="Times New Roman" w:hAnsi="Times New Roman"/>
          <w:color w:val="000000"/>
          <w:sz w:val="22"/>
          <w:szCs w:val="22"/>
        </w:rPr>
        <w:t xml:space="preserve">vapaasti </w:t>
      </w:r>
      <w:r w:rsidRPr="00545CCD">
        <w:rPr>
          <w:rFonts w:ascii="Times New Roman" w:hAnsi="Times New Roman"/>
          <w:color w:val="000000"/>
          <w:sz w:val="22"/>
          <w:szCs w:val="22"/>
        </w:rPr>
        <w:t>lisätä ja poistaa</w:t>
      </w:r>
      <w:r w:rsidR="00C21D17">
        <w:rPr>
          <w:rFonts w:ascii="Times New Roman" w:hAnsi="Times New Roman"/>
          <w:color w:val="000000"/>
          <w:sz w:val="22"/>
          <w:szCs w:val="22"/>
        </w:rPr>
        <w:t xml:space="preserve"> </w:t>
      </w:r>
      <w:r w:rsidRPr="00545CCD">
        <w:rPr>
          <w:rFonts w:ascii="Times New Roman" w:hAnsi="Times New Roman"/>
          <w:color w:val="000000"/>
          <w:sz w:val="22"/>
          <w:szCs w:val="22"/>
        </w:rPr>
        <w:t xml:space="preserve">Asiakas voi myöntää ostamiaan käyttöoikeuksia työntekijöilleen, alihankkijoilleen ja muille kumppaneilleen käytettäväksi Asiakkaan projekteissa. </w:t>
      </w:r>
    </w:p>
    <w:p w:rsidR="00C21D17" w:rsidRDefault="00C21D17" w:rsidP="00F43392">
      <w:pPr>
        <w:spacing w:line="240" w:lineRule="auto"/>
        <w:ind w:right="-39"/>
        <w:rPr>
          <w:rFonts w:ascii="Times New Roman" w:hAnsi="Times New Roman"/>
          <w:b/>
          <w:color w:val="000000"/>
          <w:sz w:val="22"/>
          <w:szCs w:val="22"/>
        </w:rPr>
      </w:pPr>
    </w:p>
    <w:p w:rsidR="00C13658" w:rsidRPr="00545CCD" w:rsidRDefault="00F43392" w:rsidP="00F43392">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VIII </w:t>
      </w:r>
      <w:r w:rsidR="00C13658" w:rsidRPr="00545CCD">
        <w:rPr>
          <w:rFonts w:ascii="Times New Roman" w:hAnsi="Times New Roman"/>
          <w:b/>
          <w:color w:val="000000"/>
          <w:sz w:val="22"/>
          <w:szCs w:val="22"/>
        </w:rPr>
        <w:t>Käyttöoikeustasot</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Asiakas voi pääkäyttäjäoikeuksilla määritellä Asiakkaan käyttäjille yleiset ja projektikohtaiset käyttöoikeustasot. Asiakas voi myöntää projektikohtaisia käyttöoikeustasoja myös ulkopuolisille käyttäjille, joilla on käyttöoikeus Palveluun.</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F43392" w:rsidP="00F43392">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IX </w:t>
      </w:r>
      <w:r w:rsidR="00C13658" w:rsidRPr="00545CCD">
        <w:rPr>
          <w:rFonts w:ascii="Times New Roman" w:hAnsi="Times New Roman"/>
          <w:b/>
          <w:color w:val="000000"/>
          <w:sz w:val="22"/>
          <w:szCs w:val="22"/>
        </w:rPr>
        <w:t>Palvelun jälleenmyyminen</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 xml:space="preserve">Asiakas </w:t>
      </w:r>
      <w:r w:rsidR="00235FB4">
        <w:rPr>
          <w:rFonts w:ascii="Times New Roman" w:hAnsi="Times New Roman"/>
          <w:color w:val="000000"/>
          <w:sz w:val="22"/>
          <w:szCs w:val="22"/>
        </w:rPr>
        <w:t xml:space="preserve">voi </w:t>
      </w:r>
      <w:r w:rsidRPr="00545CCD">
        <w:rPr>
          <w:rFonts w:ascii="Times New Roman" w:hAnsi="Times New Roman"/>
          <w:color w:val="000000"/>
          <w:sz w:val="22"/>
          <w:szCs w:val="22"/>
        </w:rPr>
        <w:t>jälleenmyydä Palvelua tai sen osaa, kuten käyttäjäoikeuksia, oman palvelunsa tai tuotteensa osana tai muuten ottaa niistä maksua ilman Toimittajan suostumusta.</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F43392" w:rsidP="00F43392">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X </w:t>
      </w:r>
      <w:r w:rsidR="00C13658" w:rsidRPr="00545CCD">
        <w:rPr>
          <w:rFonts w:ascii="Times New Roman" w:hAnsi="Times New Roman"/>
          <w:b/>
          <w:color w:val="000000"/>
          <w:sz w:val="22"/>
          <w:szCs w:val="22"/>
        </w:rPr>
        <w:t>Maksut ja laskutus</w:t>
      </w:r>
    </w:p>
    <w:p w:rsidR="00C13658" w:rsidRPr="00545CCD" w:rsidRDefault="00235FB4" w:rsidP="00C13658">
      <w:pPr>
        <w:spacing w:line="240" w:lineRule="auto"/>
        <w:ind w:right="-39"/>
        <w:rPr>
          <w:rFonts w:ascii="Times New Roman" w:hAnsi="Times New Roman"/>
          <w:color w:val="000000"/>
          <w:sz w:val="22"/>
          <w:szCs w:val="22"/>
        </w:rPr>
      </w:pPr>
      <w:r>
        <w:rPr>
          <w:rFonts w:ascii="Times New Roman" w:hAnsi="Times New Roman"/>
          <w:color w:val="000000"/>
          <w:sz w:val="22"/>
          <w:szCs w:val="22"/>
        </w:rPr>
        <w:t>T</w:t>
      </w:r>
      <w:r w:rsidR="00C13658" w:rsidRPr="00545CCD">
        <w:rPr>
          <w:rFonts w:ascii="Times New Roman" w:hAnsi="Times New Roman"/>
          <w:color w:val="000000"/>
          <w:sz w:val="22"/>
          <w:szCs w:val="22"/>
        </w:rPr>
        <w:t xml:space="preserve">oimittaja laskuttaa Palvelusta etukäteen perusmaksun </w:t>
      </w:r>
      <w:r w:rsidR="00F43392">
        <w:rPr>
          <w:rFonts w:ascii="Times New Roman" w:hAnsi="Times New Roman"/>
          <w:color w:val="000000"/>
          <w:sz w:val="22"/>
          <w:szCs w:val="22"/>
        </w:rPr>
        <w:t xml:space="preserve">kolmen </w:t>
      </w:r>
      <w:r w:rsidR="00C13658" w:rsidRPr="00545CCD">
        <w:rPr>
          <w:rFonts w:ascii="Times New Roman" w:hAnsi="Times New Roman"/>
          <w:color w:val="000000"/>
          <w:sz w:val="22"/>
          <w:szCs w:val="22"/>
        </w:rPr>
        <w:t>kuukauden laskutuskausissa</w:t>
      </w:r>
      <w:r>
        <w:rPr>
          <w:rFonts w:ascii="Times New Roman" w:hAnsi="Times New Roman"/>
          <w:color w:val="000000"/>
          <w:sz w:val="22"/>
          <w:szCs w:val="22"/>
        </w:rPr>
        <w:t xml:space="preserve"> hinnastonsa mukaisesti</w:t>
      </w:r>
      <w:r w:rsidR="00C13658" w:rsidRPr="00545CCD">
        <w:rPr>
          <w:rFonts w:ascii="Times New Roman" w:hAnsi="Times New Roman"/>
          <w:color w:val="000000"/>
          <w:sz w:val="22"/>
          <w:szCs w:val="22"/>
        </w:rPr>
        <w:t xml:space="preserve">. Käyttäjien lukumäärän, lisälevytilan ja muiden oheispalveluiden perusteella määräytyvät laskut laskutetaan kuukausikohtaisesti laskutuskauden päätteeksi jälkikäteen. Hintoihin lisätään kulloinkin voimassaoleva arvonlisävero, ellei erikseen ole mainittu arvonlisäveron sisältyvän hintoihin. Toimittajalle suoritettavat maksut erääntyvät Toimittajan Asiakkaalle toimittaman laskun mukaisesti. Mikäli Asiakas laiminlyö maksuvelvoitteensa, peritään </w:t>
      </w:r>
      <w:r>
        <w:rPr>
          <w:rFonts w:ascii="Times New Roman" w:hAnsi="Times New Roman"/>
          <w:color w:val="000000"/>
          <w:sz w:val="22"/>
          <w:szCs w:val="22"/>
        </w:rPr>
        <w:t xml:space="preserve">korkolain </w:t>
      </w:r>
      <w:proofErr w:type="gramStart"/>
      <w:r>
        <w:rPr>
          <w:rFonts w:ascii="Times New Roman" w:hAnsi="Times New Roman"/>
          <w:color w:val="000000"/>
          <w:sz w:val="22"/>
          <w:szCs w:val="22"/>
        </w:rPr>
        <w:t xml:space="preserve">mukainen </w:t>
      </w:r>
      <w:r w:rsidR="00C13658" w:rsidRPr="00545CCD">
        <w:rPr>
          <w:rFonts w:ascii="Times New Roman" w:hAnsi="Times New Roman"/>
          <w:color w:val="000000"/>
          <w:sz w:val="22"/>
          <w:szCs w:val="22"/>
        </w:rPr>
        <w:t xml:space="preserve"> viivästyskorko</w:t>
      </w:r>
      <w:proofErr w:type="gramEnd"/>
      <w:r w:rsidR="00C13658" w:rsidRPr="00545CCD">
        <w:rPr>
          <w:rFonts w:ascii="Times New Roman" w:hAnsi="Times New Roman"/>
          <w:color w:val="000000"/>
          <w:sz w:val="22"/>
          <w:szCs w:val="22"/>
        </w:rPr>
        <w:t xml:space="preserve">. </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F43392" w:rsidP="00F43392">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XI </w:t>
      </w:r>
      <w:r w:rsidR="00C13658" w:rsidRPr="00545CCD">
        <w:rPr>
          <w:rFonts w:ascii="Times New Roman" w:hAnsi="Times New Roman"/>
          <w:b/>
          <w:color w:val="000000"/>
          <w:sz w:val="22"/>
          <w:szCs w:val="22"/>
        </w:rPr>
        <w:t>Käyttäjätunnukset</w:t>
      </w:r>
      <w:r w:rsidR="00235FB4">
        <w:rPr>
          <w:rFonts w:ascii="Times New Roman" w:hAnsi="Times New Roman"/>
          <w:b/>
          <w:color w:val="000000"/>
          <w:sz w:val="22"/>
          <w:szCs w:val="22"/>
        </w:rPr>
        <w:t xml:space="preserve"> ja</w:t>
      </w:r>
      <w:r w:rsidR="00C13658" w:rsidRPr="00545CCD">
        <w:rPr>
          <w:rFonts w:ascii="Times New Roman" w:hAnsi="Times New Roman"/>
          <w:b/>
          <w:color w:val="000000"/>
          <w:sz w:val="22"/>
          <w:szCs w:val="22"/>
        </w:rPr>
        <w:t xml:space="preserve"> salasanat  </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Toimittajan Asiakkaalle luovuttamat käyttäjätunnukset ja salasanat ovat Asiakkaan hallinnoitavissa ja muutettavissa Palvelun voimassaolon ajan. Toimittajalla on oikeus muuttaa käyttäjätunnuksia ja salasanoja</w:t>
      </w:r>
      <w:r w:rsidR="00235FB4">
        <w:rPr>
          <w:rFonts w:ascii="Times New Roman" w:hAnsi="Times New Roman"/>
          <w:color w:val="000000"/>
          <w:sz w:val="22"/>
          <w:szCs w:val="22"/>
        </w:rPr>
        <w:t xml:space="preserve"> ainoastaan silloin</w:t>
      </w:r>
      <w:r w:rsidRPr="00545CCD">
        <w:rPr>
          <w:rFonts w:ascii="Times New Roman" w:hAnsi="Times New Roman"/>
          <w:color w:val="000000"/>
          <w:sz w:val="22"/>
          <w:szCs w:val="22"/>
        </w:rPr>
        <w:t xml:space="preserve">, mikäli siihen on </w:t>
      </w:r>
      <w:r w:rsidR="00235FB4">
        <w:rPr>
          <w:rFonts w:ascii="Times New Roman" w:hAnsi="Times New Roman"/>
          <w:color w:val="000000"/>
          <w:sz w:val="22"/>
          <w:szCs w:val="22"/>
        </w:rPr>
        <w:t xml:space="preserve">erittäin painavat </w:t>
      </w:r>
      <w:r w:rsidRPr="00545CCD">
        <w:rPr>
          <w:rFonts w:ascii="Times New Roman" w:hAnsi="Times New Roman"/>
          <w:color w:val="000000"/>
          <w:sz w:val="22"/>
          <w:szCs w:val="22"/>
        </w:rPr>
        <w:t xml:space="preserve">perusteet, joita ovat muun muassa väärinkäytön epäily sekä tietoturvasta johtuvat seikat. Toimittaja </w:t>
      </w:r>
      <w:r w:rsidR="00235FB4">
        <w:rPr>
          <w:rFonts w:ascii="Times New Roman" w:hAnsi="Times New Roman"/>
          <w:color w:val="000000"/>
          <w:sz w:val="22"/>
          <w:szCs w:val="22"/>
        </w:rPr>
        <w:t xml:space="preserve">on velvollinen </w:t>
      </w:r>
      <w:r w:rsidRPr="00545CCD">
        <w:rPr>
          <w:rFonts w:ascii="Times New Roman" w:hAnsi="Times New Roman"/>
          <w:color w:val="000000"/>
          <w:sz w:val="22"/>
          <w:szCs w:val="22"/>
        </w:rPr>
        <w:t xml:space="preserve">ilmoittamaan mahdollisista käyttäjätunnuksien tai salasanojen muutoksista Asiakkaalle </w:t>
      </w:r>
      <w:r w:rsidR="00235FB4">
        <w:rPr>
          <w:rFonts w:ascii="Times New Roman" w:hAnsi="Times New Roman"/>
          <w:color w:val="000000"/>
          <w:sz w:val="22"/>
          <w:szCs w:val="22"/>
        </w:rPr>
        <w:t xml:space="preserve">etukäteen </w:t>
      </w:r>
      <w:r w:rsidRPr="00545CCD">
        <w:rPr>
          <w:rFonts w:ascii="Times New Roman" w:hAnsi="Times New Roman"/>
          <w:color w:val="000000"/>
          <w:sz w:val="22"/>
          <w:szCs w:val="22"/>
        </w:rPr>
        <w:t>siten, että Palvelu on Asiakkaan käytettävissä ilman keskeytystä.</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F43392" w:rsidP="00F43392">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XII </w:t>
      </w:r>
      <w:r w:rsidR="00C13658" w:rsidRPr="00545CCD">
        <w:rPr>
          <w:rFonts w:ascii="Times New Roman" w:hAnsi="Times New Roman"/>
          <w:b/>
          <w:color w:val="000000"/>
          <w:sz w:val="22"/>
          <w:szCs w:val="22"/>
        </w:rPr>
        <w:t xml:space="preserve">Tietoturva </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Molemmat osapuolet pyrkivät toiminnassaan mahdollisimman korkeaan tietoturvan tasoon</w:t>
      </w:r>
      <w:r w:rsidR="00F43392">
        <w:rPr>
          <w:rFonts w:ascii="Times New Roman" w:hAnsi="Times New Roman"/>
          <w:color w:val="000000"/>
          <w:sz w:val="22"/>
          <w:szCs w:val="22"/>
        </w:rPr>
        <w:t xml:space="preserve"> ja lisäksi osapuolet sitoutuvat tarkasti noudattamaan Henkilötietolain määräyksiä.</w:t>
      </w:r>
      <w:r w:rsidR="00F43392" w:rsidRPr="00545CCD">
        <w:rPr>
          <w:rFonts w:ascii="Times New Roman" w:hAnsi="Times New Roman"/>
          <w:color w:val="000000"/>
          <w:sz w:val="22"/>
          <w:szCs w:val="22"/>
        </w:rPr>
        <w:t xml:space="preserve"> </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C13658" w:rsidP="00F43392">
      <w:pPr>
        <w:spacing w:line="240" w:lineRule="auto"/>
        <w:ind w:left="180" w:right="-39"/>
        <w:rPr>
          <w:rFonts w:ascii="Times New Roman" w:hAnsi="Times New Roman"/>
          <w:color w:val="000000"/>
          <w:sz w:val="22"/>
          <w:szCs w:val="22"/>
        </w:rPr>
      </w:pPr>
    </w:p>
    <w:p w:rsidR="00C13658" w:rsidRPr="00545CCD" w:rsidRDefault="00F43392" w:rsidP="00F43392">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XIII </w:t>
      </w:r>
      <w:r w:rsidR="00C13658" w:rsidRPr="00545CCD">
        <w:rPr>
          <w:rFonts w:ascii="Times New Roman" w:hAnsi="Times New Roman"/>
          <w:b/>
          <w:color w:val="000000"/>
          <w:sz w:val="22"/>
          <w:szCs w:val="22"/>
        </w:rPr>
        <w:t>Palvelutaso, käyttäjätuki sekä huollot ja häiriöt</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C13658" w:rsidP="00F43392">
      <w:pPr>
        <w:spacing w:line="240" w:lineRule="auto"/>
        <w:ind w:left="180" w:right="-39"/>
        <w:rPr>
          <w:rFonts w:ascii="Times New Roman" w:hAnsi="Times New Roman"/>
          <w:b/>
          <w:color w:val="000000"/>
          <w:sz w:val="22"/>
          <w:szCs w:val="22"/>
        </w:rPr>
      </w:pPr>
      <w:r w:rsidRPr="00545CCD">
        <w:rPr>
          <w:rFonts w:ascii="Times New Roman" w:hAnsi="Times New Roman"/>
          <w:b/>
          <w:color w:val="000000"/>
          <w:sz w:val="22"/>
          <w:szCs w:val="22"/>
        </w:rPr>
        <w:t>Palvelutaso</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 xml:space="preserve">Toimittaja vastaa siitä, että Palvelun ylläpito, käyttäjätuki, varmuuskopiointi ja muut Palvelun toimittamiseen liittyvät tehtävät suoritetaan ammattitaitoisesti ja huolellisesti </w:t>
      </w:r>
      <w:r w:rsidR="003800A3" w:rsidRPr="00545CCD">
        <w:rPr>
          <w:rFonts w:ascii="Times New Roman" w:hAnsi="Times New Roman"/>
          <w:color w:val="000000"/>
          <w:sz w:val="22"/>
          <w:szCs w:val="22"/>
        </w:rPr>
        <w:t xml:space="preserve">ja tämän sopimuksen ehtojen mukaisesti. </w:t>
      </w:r>
    </w:p>
    <w:p w:rsidR="003800A3" w:rsidRPr="00545CCD" w:rsidRDefault="003800A3" w:rsidP="00C13658">
      <w:pPr>
        <w:spacing w:line="240" w:lineRule="auto"/>
        <w:ind w:right="-39"/>
        <w:rPr>
          <w:rFonts w:ascii="Times New Roman" w:hAnsi="Times New Roman"/>
          <w:color w:val="000000"/>
          <w:sz w:val="22"/>
          <w:szCs w:val="22"/>
        </w:rPr>
      </w:pPr>
    </w:p>
    <w:p w:rsidR="00C13658" w:rsidRPr="00545CCD" w:rsidRDefault="00C13658" w:rsidP="00F43392">
      <w:pPr>
        <w:spacing w:line="240" w:lineRule="auto"/>
        <w:ind w:left="180" w:right="-39"/>
        <w:rPr>
          <w:rFonts w:ascii="Times New Roman" w:hAnsi="Times New Roman"/>
          <w:b/>
          <w:color w:val="000000"/>
          <w:sz w:val="22"/>
          <w:szCs w:val="22"/>
        </w:rPr>
      </w:pPr>
      <w:r w:rsidRPr="00545CCD">
        <w:rPr>
          <w:rFonts w:ascii="Times New Roman" w:hAnsi="Times New Roman"/>
          <w:b/>
          <w:color w:val="000000"/>
          <w:sz w:val="22"/>
          <w:szCs w:val="22"/>
        </w:rPr>
        <w:t>Käyttäjätuki</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Asiakkaan yhteydenotot käyttäjätukeen on tehtävä nimetyn Asiakkaan yhteyshenkilön välityksellä</w:t>
      </w:r>
      <w:r w:rsidR="00235FB4">
        <w:rPr>
          <w:rFonts w:ascii="Times New Roman" w:hAnsi="Times New Roman"/>
          <w:color w:val="000000"/>
          <w:sz w:val="22"/>
          <w:szCs w:val="22"/>
        </w:rPr>
        <w:t>, joita voi olla enintään viisi</w:t>
      </w:r>
      <w:r w:rsidRPr="00545CCD">
        <w:rPr>
          <w:rFonts w:ascii="Times New Roman" w:hAnsi="Times New Roman"/>
          <w:color w:val="000000"/>
          <w:sz w:val="22"/>
          <w:szCs w:val="22"/>
        </w:rPr>
        <w:t xml:space="preserve">. Käyttäjätuki on tarkoitettu virhe- ja ongelmatilanteiden selvittämiseen. </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C13658" w:rsidP="00F43392">
      <w:pPr>
        <w:spacing w:line="240" w:lineRule="auto"/>
        <w:ind w:left="180" w:right="-39"/>
        <w:rPr>
          <w:rFonts w:ascii="Times New Roman" w:hAnsi="Times New Roman"/>
          <w:b/>
          <w:color w:val="000000"/>
          <w:sz w:val="22"/>
          <w:szCs w:val="22"/>
        </w:rPr>
      </w:pPr>
      <w:r w:rsidRPr="00545CCD">
        <w:rPr>
          <w:rFonts w:ascii="Times New Roman" w:hAnsi="Times New Roman"/>
          <w:b/>
          <w:color w:val="000000"/>
          <w:sz w:val="22"/>
          <w:szCs w:val="22"/>
        </w:rPr>
        <w:t xml:space="preserve">Huollot ja häiriöt </w:t>
      </w:r>
      <w:r w:rsidR="002E69B3" w:rsidRPr="00545CCD">
        <w:rPr>
          <w:rFonts w:ascii="Times New Roman" w:hAnsi="Times New Roman"/>
          <w:b/>
          <w:color w:val="000000"/>
          <w:sz w:val="22"/>
          <w:szCs w:val="22"/>
        </w:rPr>
        <w:t>sekä palvelun saatavuus</w:t>
      </w:r>
    </w:p>
    <w:p w:rsidR="002920D8"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Palvelun huollot suoritetaan ajankohtina, jolloin siitä aiheutuva muu häiriö käyttäjille on mahdollisimman pieni</w:t>
      </w:r>
      <w:r w:rsidR="002920D8">
        <w:rPr>
          <w:rFonts w:ascii="Times New Roman" w:hAnsi="Times New Roman"/>
          <w:color w:val="000000"/>
          <w:sz w:val="22"/>
          <w:szCs w:val="22"/>
        </w:rPr>
        <w:t xml:space="preserve"> (klo </w:t>
      </w:r>
      <w:proofErr w:type="gramStart"/>
      <w:r w:rsidR="002920D8">
        <w:rPr>
          <w:rFonts w:ascii="Times New Roman" w:hAnsi="Times New Roman"/>
          <w:color w:val="000000"/>
          <w:sz w:val="22"/>
          <w:szCs w:val="22"/>
        </w:rPr>
        <w:t>24.00-06.00</w:t>
      </w:r>
      <w:proofErr w:type="gramEnd"/>
      <w:r w:rsidR="002920D8">
        <w:rPr>
          <w:rFonts w:ascii="Times New Roman" w:hAnsi="Times New Roman"/>
          <w:color w:val="000000"/>
          <w:sz w:val="22"/>
          <w:szCs w:val="22"/>
        </w:rPr>
        <w:t>)</w:t>
      </w:r>
      <w:r w:rsidRPr="00545CCD">
        <w:rPr>
          <w:rFonts w:ascii="Times New Roman" w:hAnsi="Times New Roman"/>
          <w:color w:val="000000"/>
          <w:sz w:val="22"/>
          <w:szCs w:val="22"/>
        </w:rPr>
        <w:t xml:space="preserve">. </w:t>
      </w:r>
    </w:p>
    <w:p w:rsidR="002920D8" w:rsidRDefault="002920D8" w:rsidP="00C13658">
      <w:pPr>
        <w:spacing w:line="240" w:lineRule="auto"/>
        <w:ind w:right="-39"/>
        <w:rPr>
          <w:rFonts w:ascii="Times New Roman" w:hAnsi="Times New Roman"/>
          <w:color w:val="000000"/>
          <w:sz w:val="22"/>
          <w:szCs w:val="22"/>
        </w:rPr>
      </w:pPr>
    </w:p>
    <w:p w:rsidR="001C1DC4"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 xml:space="preserve">Häiriöt ja viat korjataan </w:t>
      </w:r>
      <w:r w:rsidR="00A364E5">
        <w:rPr>
          <w:rFonts w:ascii="Times New Roman" w:hAnsi="Times New Roman"/>
          <w:color w:val="000000"/>
          <w:sz w:val="22"/>
          <w:szCs w:val="22"/>
        </w:rPr>
        <w:t>kaikkina viikonpäivinä klo 06.00-24.00 vuoden ympäri</w:t>
      </w:r>
      <w:r w:rsidRPr="00545CCD">
        <w:rPr>
          <w:rFonts w:ascii="Times New Roman" w:hAnsi="Times New Roman"/>
          <w:color w:val="000000"/>
          <w:sz w:val="22"/>
          <w:szCs w:val="22"/>
        </w:rPr>
        <w:t xml:space="preserve">. Korjaaminen aloitetaan </w:t>
      </w:r>
      <w:r w:rsidR="00A364E5">
        <w:rPr>
          <w:rFonts w:ascii="Times New Roman" w:hAnsi="Times New Roman"/>
          <w:color w:val="000000"/>
          <w:sz w:val="22"/>
          <w:szCs w:val="22"/>
        </w:rPr>
        <w:t xml:space="preserve">heti </w:t>
      </w:r>
      <w:r w:rsidRPr="00545CCD">
        <w:rPr>
          <w:rFonts w:ascii="Times New Roman" w:hAnsi="Times New Roman"/>
          <w:color w:val="000000"/>
          <w:sz w:val="22"/>
          <w:szCs w:val="22"/>
        </w:rPr>
        <w:t xml:space="preserve">häiriön tai vian ilmettyä.  </w:t>
      </w:r>
    </w:p>
    <w:p w:rsidR="001C1DC4" w:rsidRDefault="001C1DC4" w:rsidP="00C13658">
      <w:pPr>
        <w:spacing w:line="240" w:lineRule="auto"/>
        <w:ind w:right="-39"/>
        <w:rPr>
          <w:rFonts w:ascii="Times New Roman" w:hAnsi="Times New Roman"/>
          <w:color w:val="000000"/>
          <w:sz w:val="22"/>
          <w:szCs w:val="22"/>
        </w:rPr>
      </w:pPr>
    </w:p>
    <w:p w:rsidR="00C13658" w:rsidRPr="00545CCD" w:rsidRDefault="002E69B3"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Palvelun on oltava saatavissa kuukauden mittauksella vähintään 9</w:t>
      </w:r>
      <w:r w:rsidR="00235FB4">
        <w:rPr>
          <w:rFonts w:ascii="Times New Roman" w:hAnsi="Times New Roman"/>
          <w:color w:val="000000"/>
          <w:sz w:val="22"/>
          <w:szCs w:val="22"/>
        </w:rPr>
        <w:t>9</w:t>
      </w:r>
      <w:r w:rsidR="00A364E5">
        <w:rPr>
          <w:rFonts w:ascii="Times New Roman" w:hAnsi="Times New Roman"/>
          <w:color w:val="000000"/>
          <w:sz w:val="22"/>
          <w:szCs w:val="22"/>
        </w:rPr>
        <w:t>,</w:t>
      </w:r>
      <w:r w:rsidR="002920D8">
        <w:rPr>
          <w:rFonts w:ascii="Times New Roman" w:hAnsi="Times New Roman"/>
          <w:color w:val="000000"/>
          <w:sz w:val="22"/>
          <w:szCs w:val="22"/>
        </w:rPr>
        <w:t>90</w:t>
      </w:r>
      <w:r w:rsidR="00A364E5">
        <w:rPr>
          <w:rFonts w:ascii="Times New Roman" w:hAnsi="Times New Roman"/>
          <w:color w:val="000000"/>
          <w:sz w:val="22"/>
          <w:szCs w:val="22"/>
        </w:rPr>
        <w:t xml:space="preserve"> </w:t>
      </w:r>
      <w:r w:rsidRPr="00545CCD">
        <w:rPr>
          <w:rFonts w:ascii="Times New Roman" w:hAnsi="Times New Roman"/>
          <w:color w:val="000000"/>
          <w:sz w:val="22"/>
          <w:szCs w:val="22"/>
        </w:rPr>
        <w:t xml:space="preserve">% kello </w:t>
      </w:r>
      <w:r w:rsidR="00235FB4">
        <w:rPr>
          <w:rFonts w:ascii="Times New Roman" w:hAnsi="Times New Roman"/>
          <w:color w:val="000000"/>
          <w:sz w:val="22"/>
          <w:szCs w:val="22"/>
        </w:rPr>
        <w:t>06</w:t>
      </w:r>
      <w:r w:rsidRPr="00545CCD">
        <w:rPr>
          <w:rFonts w:ascii="Times New Roman" w:hAnsi="Times New Roman"/>
          <w:color w:val="000000"/>
          <w:sz w:val="22"/>
          <w:szCs w:val="22"/>
        </w:rPr>
        <w:t>.00-</w:t>
      </w:r>
      <w:r w:rsidR="00235FB4">
        <w:rPr>
          <w:rFonts w:ascii="Times New Roman" w:hAnsi="Times New Roman"/>
          <w:color w:val="000000"/>
          <w:sz w:val="22"/>
          <w:szCs w:val="22"/>
        </w:rPr>
        <w:t>24</w:t>
      </w:r>
      <w:r w:rsidRPr="00545CCD">
        <w:rPr>
          <w:rFonts w:ascii="Times New Roman" w:hAnsi="Times New Roman"/>
          <w:color w:val="000000"/>
          <w:sz w:val="22"/>
          <w:szCs w:val="22"/>
        </w:rPr>
        <w:t>.00 välisenä aikana</w:t>
      </w:r>
      <w:r w:rsidR="002920D8">
        <w:rPr>
          <w:rFonts w:ascii="Times New Roman" w:hAnsi="Times New Roman"/>
          <w:color w:val="000000"/>
          <w:sz w:val="22"/>
          <w:szCs w:val="22"/>
        </w:rPr>
        <w:t xml:space="preserve"> ja vähintään 99 % koko kuukauden aikana</w:t>
      </w:r>
      <w:r w:rsidRPr="00545CCD">
        <w:rPr>
          <w:rFonts w:ascii="Times New Roman" w:hAnsi="Times New Roman"/>
          <w:color w:val="000000"/>
          <w:sz w:val="22"/>
          <w:szCs w:val="22"/>
        </w:rPr>
        <w:t>. Ennalta ilmoitettujen</w:t>
      </w:r>
      <w:r w:rsidR="002F75A2">
        <w:rPr>
          <w:rFonts w:ascii="Times New Roman" w:hAnsi="Times New Roman"/>
          <w:color w:val="000000"/>
          <w:sz w:val="22"/>
          <w:szCs w:val="22"/>
        </w:rPr>
        <w:t xml:space="preserve"> </w:t>
      </w:r>
      <w:r w:rsidRPr="00545CCD">
        <w:rPr>
          <w:rFonts w:ascii="Times New Roman" w:hAnsi="Times New Roman"/>
          <w:color w:val="000000"/>
          <w:sz w:val="22"/>
          <w:szCs w:val="22"/>
        </w:rPr>
        <w:t xml:space="preserve">käyttö- tai huoltokatkoksien ei katsota estävän </w:t>
      </w:r>
      <w:r w:rsidR="005A7E36" w:rsidRPr="00545CCD">
        <w:rPr>
          <w:rFonts w:ascii="Times New Roman" w:hAnsi="Times New Roman"/>
          <w:color w:val="000000"/>
          <w:sz w:val="22"/>
          <w:szCs w:val="22"/>
        </w:rPr>
        <w:t>P</w:t>
      </w:r>
      <w:r w:rsidRPr="00545CCD">
        <w:rPr>
          <w:rFonts w:ascii="Times New Roman" w:hAnsi="Times New Roman"/>
          <w:color w:val="000000"/>
          <w:sz w:val="22"/>
          <w:szCs w:val="22"/>
        </w:rPr>
        <w:t>alvelun</w:t>
      </w:r>
      <w:r w:rsidR="001C1DC4">
        <w:rPr>
          <w:rFonts w:ascii="Times New Roman" w:hAnsi="Times New Roman"/>
          <w:color w:val="000000"/>
          <w:sz w:val="22"/>
          <w:szCs w:val="22"/>
        </w:rPr>
        <w:t xml:space="preserve"> </w:t>
      </w:r>
      <w:r w:rsidRPr="00545CCD">
        <w:rPr>
          <w:rFonts w:ascii="Times New Roman" w:hAnsi="Times New Roman"/>
          <w:color w:val="000000"/>
          <w:sz w:val="22"/>
          <w:szCs w:val="22"/>
        </w:rPr>
        <w:t>saatavuutta</w:t>
      </w:r>
      <w:r w:rsidR="002920D8">
        <w:rPr>
          <w:rFonts w:ascii="Times New Roman" w:hAnsi="Times New Roman"/>
          <w:color w:val="000000"/>
          <w:sz w:val="22"/>
          <w:szCs w:val="22"/>
        </w:rPr>
        <w:t xml:space="preserve">, mikäli ne suoritetaan klo </w:t>
      </w:r>
      <w:proofErr w:type="gramStart"/>
      <w:r w:rsidR="002920D8">
        <w:rPr>
          <w:rFonts w:ascii="Times New Roman" w:hAnsi="Times New Roman"/>
          <w:color w:val="000000"/>
          <w:sz w:val="22"/>
          <w:szCs w:val="22"/>
        </w:rPr>
        <w:t>24.00-06.00</w:t>
      </w:r>
      <w:proofErr w:type="gramEnd"/>
      <w:r w:rsidR="002920D8">
        <w:rPr>
          <w:rFonts w:ascii="Times New Roman" w:hAnsi="Times New Roman"/>
          <w:color w:val="000000"/>
          <w:sz w:val="22"/>
          <w:szCs w:val="22"/>
        </w:rPr>
        <w:t xml:space="preserve"> välisenä aikana</w:t>
      </w:r>
      <w:r w:rsidRPr="00545CCD">
        <w:rPr>
          <w:rFonts w:ascii="Times New Roman" w:hAnsi="Times New Roman"/>
          <w:color w:val="000000"/>
          <w:sz w:val="22"/>
          <w:szCs w:val="22"/>
        </w:rPr>
        <w:t>.</w:t>
      </w:r>
      <w:r w:rsidR="002F75A2">
        <w:rPr>
          <w:rFonts w:ascii="Times New Roman" w:hAnsi="Times New Roman"/>
          <w:color w:val="000000"/>
          <w:sz w:val="22"/>
          <w:szCs w:val="22"/>
        </w:rPr>
        <w:t xml:space="preserve"> </w:t>
      </w:r>
      <w:r w:rsidRPr="00545CCD">
        <w:rPr>
          <w:rFonts w:ascii="Times New Roman" w:hAnsi="Times New Roman"/>
          <w:color w:val="000000"/>
          <w:sz w:val="22"/>
          <w:szCs w:val="22"/>
        </w:rPr>
        <w:t>Mikäli Palvelun saatavuus laskee kuukauden mittauksella alle</w:t>
      </w:r>
      <w:r w:rsidR="00A364E5">
        <w:rPr>
          <w:rFonts w:ascii="Times New Roman" w:hAnsi="Times New Roman"/>
          <w:color w:val="000000"/>
          <w:sz w:val="22"/>
          <w:szCs w:val="22"/>
        </w:rPr>
        <w:t xml:space="preserve"> </w:t>
      </w:r>
      <w:r w:rsidRPr="00545CCD">
        <w:rPr>
          <w:rFonts w:ascii="Times New Roman" w:hAnsi="Times New Roman"/>
          <w:color w:val="000000"/>
          <w:sz w:val="22"/>
          <w:szCs w:val="22"/>
        </w:rPr>
        <w:t>9</w:t>
      </w:r>
      <w:r w:rsidR="00A364E5">
        <w:rPr>
          <w:rFonts w:ascii="Times New Roman" w:hAnsi="Times New Roman"/>
          <w:color w:val="000000"/>
          <w:sz w:val="22"/>
          <w:szCs w:val="22"/>
        </w:rPr>
        <w:t>9,</w:t>
      </w:r>
      <w:r w:rsidR="002920D8">
        <w:rPr>
          <w:rFonts w:ascii="Times New Roman" w:hAnsi="Times New Roman"/>
          <w:color w:val="000000"/>
          <w:sz w:val="22"/>
          <w:szCs w:val="22"/>
        </w:rPr>
        <w:t>90</w:t>
      </w:r>
      <w:r w:rsidR="00A364E5">
        <w:rPr>
          <w:rFonts w:ascii="Times New Roman" w:hAnsi="Times New Roman"/>
          <w:color w:val="000000"/>
          <w:sz w:val="22"/>
          <w:szCs w:val="22"/>
        </w:rPr>
        <w:t xml:space="preserve"> </w:t>
      </w:r>
      <w:r w:rsidRPr="00545CCD">
        <w:rPr>
          <w:rFonts w:ascii="Times New Roman" w:hAnsi="Times New Roman"/>
          <w:color w:val="000000"/>
          <w:sz w:val="22"/>
          <w:szCs w:val="22"/>
        </w:rPr>
        <w:t xml:space="preserve">% kello </w:t>
      </w:r>
      <w:r w:rsidR="00A364E5">
        <w:rPr>
          <w:rFonts w:ascii="Times New Roman" w:hAnsi="Times New Roman"/>
          <w:color w:val="000000"/>
          <w:sz w:val="22"/>
          <w:szCs w:val="22"/>
        </w:rPr>
        <w:t>06</w:t>
      </w:r>
      <w:r w:rsidRPr="00545CCD">
        <w:rPr>
          <w:rFonts w:ascii="Times New Roman" w:hAnsi="Times New Roman"/>
          <w:color w:val="000000"/>
          <w:sz w:val="22"/>
          <w:szCs w:val="22"/>
        </w:rPr>
        <w:t>.00-</w:t>
      </w:r>
      <w:r w:rsidR="00A364E5">
        <w:rPr>
          <w:rFonts w:ascii="Times New Roman" w:hAnsi="Times New Roman"/>
          <w:color w:val="000000"/>
          <w:sz w:val="22"/>
          <w:szCs w:val="22"/>
        </w:rPr>
        <w:t>24</w:t>
      </w:r>
      <w:r w:rsidRPr="00545CCD">
        <w:rPr>
          <w:rFonts w:ascii="Times New Roman" w:hAnsi="Times New Roman"/>
          <w:color w:val="000000"/>
          <w:sz w:val="22"/>
          <w:szCs w:val="22"/>
        </w:rPr>
        <w:t>.00 välisenä aikana</w:t>
      </w:r>
      <w:r w:rsidR="002920D8">
        <w:rPr>
          <w:rFonts w:ascii="Times New Roman" w:hAnsi="Times New Roman"/>
          <w:color w:val="000000"/>
          <w:sz w:val="22"/>
          <w:szCs w:val="22"/>
        </w:rPr>
        <w:t xml:space="preserve"> tai alle 99 % koko kuukauden aikana</w:t>
      </w:r>
      <w:r w:rsidRPr="00545CCD">
        <w:rPr>
          <w:rFonts w:ascii="Times New Roman" w:hAnsi="Times New Roman"/>
          <w:color w:val="000000"/>
          <w:sz w:val="22"/>
          <w:szCs w:val="22"/>
        </w:rPr>
        <w:t>, ei kyseiseltä kuukaudelta veloiteta</w:t>
      </w:r>
      <w:r w:rsidR="002F75A2">
        <w:rPr>
          <w:rFonts w:ascii="Times New Roman" w:hAnsi="Times New Roman"/>
          <w:color w:val="000000"/>
          <w:sz w:val="22"/>
          <w:szCs w:val="22"/>
        </w:rPr>
        <w:t xml:space="preserve"> </w:t>
      </w:r>
      <w:r w:rsidRPr="00545CCD">
        <w:rPr>
          <w:rFonts w:ascii="Times New Roman" w:hAnsi="Times New Roman"/>
          <w:color w:val="000000"/>
          <w:sz w:val="22"/>
          <w:szCs w:val="22"/>
        </w:rPr>
        <w:t>käyttäjämaksuja.</w:t>
      </w:r>
      <w:r w:rsidRPr="00545CCD">
        <w:rPr>
          <w:rFonts w:ascii="Times New Roman" w:hAnsi="Times New Roman"/>
          <w:color w:val="000000"/>
          <w:sz w:val="22"/>
          <w:szCs w:val="22"/>
        </w:rPr>
        <w:br/>
      </w:r>
      <w:r w:rsidRPr="00545CCD">
        <w:rPr>
          <w:rFonts w:ascii="Times New Roman" w:hAnsi="Times New Roman"/>
          <w:color w:val="000000"/>
          <w:sz w:val="22"/>
          <w:szCs w:val="22"/>
        </w:rPr>
        <w:br/>
      </w:r>
    </w:p>
    <w:p w:rsidR="00C13658" w:rsidRPr="00545CCD" w:rsidRDefault="00F43392" w:rsidP="00F43392">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XIV </w:t>
      </w:r>
      <w:r w:rsidR="00C13658" w:rsidRPr="00545CCD">
        <w:rPr>
          <w:rFonts w:ascii="Times New Roman" w:hAnsi="Times New Roman"/>
          <w:b/>
          <w:color w:val="000000"/>
          <w:sz w:val="22"/>
          <w:szCs w:val="22"/>
        </w:rPr>
        <w:t xml:space="preserve">Tietokanta </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lastRenderedPageBreak/>
        <w:t xml:space="preserve">Tietokannassa olevat tiedot kuuluvat Asiakkaalle. Toimittaja ei luovuta eikä käytä tietoja. Toimittajan </w:t>
      </w:r>
      <w:proofErr w:type="gramStart"/>
      <w:r w:rsidRPr="00545CCD">
        <w:rPr>
          <w:rFonts w:ascii="Times New Roman" w:hAnsi="Times New Roman"/>
          <w:color w:val="000000"/>
          <w:sz w:val="22"/>
          <w:szCs w:val="22"/>
        </w:rPr>
        <w:t>palveluksessa  olevilla</w:t>
      </w:r>
      <w:proofErr w:type="gramEnd"/>
      <w:r w:rsidRPr="00545CCD">
        <w:rPr>
          <w:rFonts w:ascii="Times New Roman" w:hAnsi="Times New Roman"/>
          <w:color w:val="000000"/>
          <w:sz w:val="22"/>
          <w:szCs w:val="22"/>
        </w:rPr>
        <w:t xml:space="preserve"> ylläpito- ja kehitystyöstä vastaavilla henkilöillä on asiakastiedon osalta salassapito- ja vaitiolovelvollisuus sen tiedon osalta, jonka he saavat tietoonsa välttämättömien ylläpito-, päivitys- tai kehitystoimenpiteiden aikana. Salassapito- ja vaitiolovelvollisuus jatkuu myös palvelusopimuksen päätyttyä. </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F43392" w:rsidP="00F43392">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XV </w:t>
      </w:r>
      <w:r w:rsidR="00C13658" w:rsidRPr="00545CCD">
        <w:rPr>
          <w:rFonts w:ascii="Times New Roman" w:hAnsi="Times New Roman"/>
          <w:b/>
          <w:color w:val="000000"/>
          <w:sz w:val="22"/>
          <w:szCs w:val="22"/>
        </w:rPr>
        <w:t>Markkinointi</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 xml:space="preserve">Toimittajalla </w:t>
      </w:r>
      <w:r w:rsidR="00A364E5">
        <w:rPr>
          <w:rFonts w:ascii="Times New Roman" w:hAnsi="Times New Roman"/>
          <w:color w:val="000000"/>
          <w:sz w:val="22"/>
          <w:szCs w:val="22"/>
        </w:rPr>
        <w:t xml:space="preserve">ei ole </w:t>
      </w:r>
      <w:r w:rsidRPr="00545CCD">
        <w:rPr>
          <w:rFonts w:ascii="Times New Roman" w:hAnsi="Times New Roman"/>
          <w:color w:val="000000"/>
          <w:sz w:val="22"/>
          <w:szCs w:val="22"/>
        </w:rPr>
        <w:t>oikeu</w:t>
      </w:r>
      <w:r w:rsidR="00A364E5">
        <w:rPr>
          <w:rFonts w:ascii="Times New Roman" w:hAnsi="Times New Roman"/>
          <w:color w:val="000000"/>
          <w:sz w:val="22"/>
          <w:szCs w:val="22"/>
        </w:rPr>
        <w:t>tta</w:t>
      </w:r>
      <w:r w:rsidRPr="00545CCD">
        <w:rPr>
          <w:rFonts w:ascii="Times New Roman" w:hAnsi="Times New Roman"/>
          <w:color w:val="000000"/>
          <w:sz w:val="22"/>
          <w:szCs w:val="22"/>
        </w:rPr>
        <w:t xml:space="preserve"> mainita Asiakkaan nim</w:t>
      </w:r>
      <w:r w:rsidR="00A364E5">
        <w:rPr>
          <w:rFonts w:ascii="Times New Roman" w:hAnsi="Times New Roman"/>
          <w:color w:val="000000"/>
          <w:sz w:val="22"/>
          <w:szCs w:val="22"/>
        </w:rPr>
        <w:t>eä</w:t>
      </w:r>
      <w:r w:rsidRPr="00545CCD">
        <w:rPr>
          <w:rFonts w:ascii="Times New Roman" w:hAnsi="Times New Roman"/>
          <w:color w:val="000000"/>
          <w:sz w:val="22"/>
          <w:szCs w:val="22"/>
        </w:rPr>
        <w:t xml:space="preserve"> markkinoinnissaan, jollei Asiakas ole sitä erikseen </w:t>
      </w:r>
      <w:r w:rsidR="00A364E5">
        <w:rPr>
          <w:rFonts w:ascii="Times New Roman" w:hAnsi="Times New Roman"/>
          <w:color w:val="000000"/>
          <w:sz w:val="22"/>
          <w:szCs w:val="22"/>
        </w:rPr>
        <w:t>kirjallisesti sallinut</w:t>
      </w:r>
      <w:r w:rsidRPr="00545CCD">
        <w:rPr>
          <w:rFonts w:ascii="Times New Roman" w:hAnsi="Times New Roman"/>
          <w:color w:val="000000"/>
          <w:sz w:val="22"/>
          <w:szCs w:val="22"/>
        </w:rPr>
        <w:t>.</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F43392" w:rsidP="00F43392">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XVI </w:t>
      </w:r>
      <w:r w:rsidR="00C13658" w:rsidRPr="00545CCD">
        <w:rPr>
          <w:rFonts w:ascii="Times New Roman" w:hAnsi="Times New Roman"/>
          <w:b/>
          <w:color w:val="000000"/>
          <w:sz w:val="22"/>
          <w:szCs w:val="22"/>
        </w:rPr>
        <w:t xml:space="preserve">Palvelun käytön keskeyttäminen </w:t>
      </w:r>
    </w:p>
    <w:p w:rsidR="00C13658"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 xml:space="preserve">Toimittajalla on oikeus ennalta ilmoittamatta keskeyttää ja estää sellainen Palvelun käyttö sekä poistaa sellainen materiaali, jonka viranomainen tai Toimittaja perustellusti toteaa </w:t>
      </w:r>
      <w:r w:rsidR="00A364E5">
        <w:rPr>
          <w:rFonts w:ascii="Times New Roman" w:hAnsi="Times New Roman"/>
          <w:color w:val="000000"/>
          <w:sz w:val="22"/>
          <w:szCs w:val="22"/>
        </w:rPr>
        <w:t>loukka</w:t>
      </w:r>
      <w:r w:rsidRPr="00545CCD">
        <w:rPr>
          <w:rFonts w:ascii="Times New Roman" w:hAnsi="Times New Roman"/>
          <w:color w:val="000000"/>
          <w:sz w:val="22"/>
          <w:szCs w:val="22"/>
        </w:rPr>
        <w:t xml:space="preserve">avan lain määräystä. </w:t>
      </w:r>
    </w:p>
    <w:p w:rsidR="00A364E5" w:rsidRPr="00545CCD" w:rsidRDefault="00A364E5" w:rsidP="00C13658">
      <w:pPr>
        <w:spacing w:line="240" w:lineRule="auto"/>
        <w:ind w:right="-39"/>
        <w:rPr>
          <w:rFonts w:ascii="Times New Roman" w:hAnsi="Times New Roman"/>
          <w:color w:val="000000"/>
          <w:sz w:val="22"/>
          <w:szCs w:val="22"/>
        </w:rPr>
      </w:pPr>
    </w:p>
    <w:p w:rsidR="00C13658" w:rsidRPr="00545CCD" w:rsidRDefault="002A1596" w:rsidP="002A1596">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XVII </w:t>
      </w:r>
      <w:r w:rsidR="00C13658" w:rsidRPr="00545CCD">
        <w:rPr>
          <w:rFonts w:ascii="Times New Roman" w:hAnsi="Times New Roman"/>
          <w:b/>
          <w:color w:val="000000"/>
          <w:sz w:val="22"/>
          <w:szCs w:val="22"/>
        </w:rPr>
        <w:t>Vastuu vahingoista</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C13658" w:rsidP="002A1596">
      <w:pPr>
        <w:spacing w:line="240" w:lineRule="auto"/>
        <w:ind w:left="180" w:right="-39"/>
        <w:rPr>
          <w:rFonts w:ascii="Times New Roman" w:hAnsi="Times New Roman"/>
          <w:b/>
          <w:color w:val="000000"/>
          <w:sz w:val="22"/>
          <w:szCs w:val="22"/>
        </w:rPr>
      </w:pPr>
      <w:r w:rsidRPr="00545CCD">
        <w:rPr>
          <w:rFonts w:ascii="Times New Roman" w:hAnsi="Times New Roman"/>
          <w:b/>
          <w:color w:val="000000"/>
          <w:sz w:val="22"/>
          <w:szCs w:val="22"/>
        </w:rPr>
        <w:t>Toimittajan vastuu</w:t>
      </w:r>
      <w:r w:rsidR="002F75A2">
        <w:rPr>
          <w:rFonts w:ascii="Times New Roman" w:hAnsi="Times New Roman"/>
          <w:b/>
          <w:color w:val="000000"/>
          <w:sz w:val="22"/>
          <w:szCs w:val="22"/>
        </w:rPr>
        <w:t>nrajoitus</w:t>
      </w:r>
      <w:r w:rsidRPr="00545CCD">
        <w:rPr>
          <w:rFonts w:ascii="Times New Roman" w:hAnsi="Times New Roman"/>
          <w:b/>
          <w:color w:val="000000"/>
          <w:sz w:val="22"/>
          <w:szCs w:val="22"/>
        </w:rPr>
        <w:t xml:space="preserve"> </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 xml:space="preserve">Toimittaja vastaa virheistä, jotka johtuvat Toimittajan </w:t>
      </w:r>
      <w:r w:rsidR="002F75A2">
        <w:rPr>
          <w:rFonts w:ascii="Times New Roman" w:hAnsi="Times New Roman"/>
          <w:color w:val="000000"/>
          <w:sz w:val="22"/>
          <w:szCs w:val="22"/>
        </w:rPr>
        <w:t>sopimuksen</w:t>
      </w:r>
      <w:r w:rsidRPr="00545CCD">
        <w:rPr>
          <w:rFonts w:ascii="Times New Roman" w:hAnsi="Times New Roman"/>
          <w:color w:val="000000"/>
          <w:sz w:val="22"/>
          <w:szCs w:val="22"/>
        </w:rPr>
        <w:t xml:space="preserve"> rikkomisesta. Toimittajan vastuu rajoittuu </w:t>
      </w:r>
      <w:r w:rsidR="002F75A2">
        <w:rPr>
          <w:rFonts w:ascii="Times New Roman" w:hAnsi="Times New Roman"/>
          <w:color w:val="000000"/>
          <w:sz w:val="22"/>
          <w:szCs w:val="22"/>
        </w:rPr>
        <w:t xml:space="preserve">kuitenkin </w:t>
      </w:r>
      <w:r w:rsidRPr="00545CCD">
        <w:rPr>
          <w:rFonts w:ascii="Times New Roman" w:hAnsi="Times New Roman"/>
          <w:color w:val="000000"/>
          <w:sz w:val="22"/>
          <w:szCs w:val="22"/>
        </w:rPr>
        <w:t xml:space="preserve">aina enintään voimassa olevan hinnaston mukaisen </w:t>
      </w:r>
      <w:r w:rsidR="00A364E5">
        <w:rPr>
          <w:rFonts w:ascii="Times New Roman" w:hAnsi="Times New Roman"/>
          <w:color w:val="000000"/>
          <w:sz w:val="22"/>
          <w:szCs w:val="22"/>
        </w:rPr>
        <w:t>kahden vuoden vuosi</w:t>
      </w:r>
      <w:r w:rsidRPr="00545CCD">
        <w:rPr>
          <w:rFonts w:ascii="Times New Roman" w:hAnsi="Times New Roman"/>
          <w:color w:val="000000"/>
          <w:sz w:val="22"/>
          <w:szCs w:val="22"/>
        </w:rPr>
        <w:t xml:space="preserve">maksua vastaavaan summaan. </w:t>
      </w:r>
      <w:r w:rsidR="00834451" w:rsidRPr="00545CCD">
        <w:rPr>
          <w:rFonts w:ascii="Times New Roman" w:hAnsi="Times New Roman"/>
          <w:color w:val="000000"/>
          <w:sz w:val="22"/>
          <w:szCs w:val="22"/>
        </w:rPr>
        <w:t>Mikäli Toimittaja on aiheuttanut vahingon Asiakkaalle tahallaan tai törkeällä huolimattomuudella, ei Toimittajan vastuuta ole</w:t>
      </w:r>
      <w:r w:rsidR="002E69B3" w:rsidRPr="00545CCD">
        <w:rPr>
          <w:rFonts w:ascii="Times New Roman" w:hAnsi="Times New Roman"/>
          <w:color w:val="000000"/>
          <w:sz w:val="22"/>
          <w:szCs w:val="22"/>
        </w:rPr>
        <w:t xml:space="preserve"> kuitenkaan näissä tapauksissa</w:t>
      </w:r>
      <w:r w:rsidR="00834451" w:rsidRPr="00545CCD">
        <w:rPr>
          <w:rFonts w:ascii="Times New Roman" w:hAnsi="Times New Roman"/>
          <w:color w:val="000000"/>
          <w:sz w:val="22"/>
          <w:szCs w:val="22"/>
        </w:rPr>
        <w:t xml:space="preserve"> rajoitettu.</w:t>
      </w:r>
      <w:r w:rsidR="002E69B3" w:rsidRPr="00545CCD">
        <w:rPr>
          <w:rFonts w:ascii="Times New Roman" w:hAnsi="Times New Roman"/>
          <w:color w:val="000000"/>
          <w:sz w:val="22"/>
          <w:szCs w:val="22"/>
        </w:rPr>
        <w:t xml:space="preserve"> </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C13658" w:rsidP="002A1596">
      <w:pPr>
        <w:spacing w:line="240" w:lineRule="auto"/>
        <w:ind w:left="180" w:right="-39"/>
        <w:rPr>
          <w:rFonts w:ascii="Times New Roman" w:hAnsi="Times New Roman"/>
          <w:b/>
          <w:color w:val="000000"/>
          <w:sz w:val="22"/>
          <w:szCs w:val="22"/>
        </w:rPr>
      </w:pPr>
      <w:r w:rsidRPr="00545CCD">
        <w:rPr>
          <w:rFonts w:ascii="Times New Roman" w:hAnsi="Times New Roman"/>
          <w:b/>
          <w:color w:val="000000"/>
          <w:sz w:val="22"/>
          <w:szCs w:val="22"/>
        </w:rPr>
        <w:t xml:space="preserve">Toimittaja ei vastaa </w:t>
      </w:r>
    </w:p>
    <w:p w:rsidR="00C13658" w:rsidRPr="00545CCD" w:rsidRDefault="002F75A2"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 xml:space="preserve">Toimittaja ei vastaa välillisistä </w:t>
      </w:r>
      <w:r>
        <w:rPr>
          <w:rFonts w:ascii="Times New Roman" w:hAnsi="Times New Roman"/>
          <w:color w:val="000000"/>
          <w:sz w:val="22"/>
          <w:szCs w:val="22"/>
        </w:rPr>
        <w:t xml:space="preserve">eikä epäsuorista </w:t>
      </w:r>
      <w:r w:rsidRPr="00545CCD">
        <w:rPr>
          <w:rFonts w:ascii="Times New Roman" w:hAnsi="Times New Roman"/>
          <w:color w:val="000000"/>
          <w:sz w:val="22"/>
          <w:szCs w:val="22"/>
        </w:rPr>
        <w:t xml:space="preserve">vahingoista. </w:t>
      </w:r>
      <w:r w:rsidR="00C13658" w:rsidRPr="00545CCD">
        <w:rPr>
          <w:rFonts w:ascii="Times New Roman" w:hAnsi="Times New Roman"/>
          <w:color w:val="000000"/>
          <w:sz w:val="22"/>
          <w:szCs w:val="22"/>
        </w:rPr>
        <w:t xml:space="preserve"> </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C13658" w:rsidP="002A1596">
      <w:pPr>
        <w:spacing w:line="240" w:lineRule="auto"/>
        <w:ind w:left="180" w:right="-39"/>
        <w:rPr>
          <w:rFonts w:ascii="Times New Roman" w:hAnsi="Times New Roman"/>
          <w:b/>
          <w:color w:val="000000"/>
          <w:sz w:val="22"/>
          <w:szCs w:val="22"/>
        </w:rPr>
      </w:pPr>
      <w:r w:rsidRPr="00545CCD">
        <w:rPr>
          <w:rFonts w:ascii="Times New Roman" w:hAnsi="Times New Roman"/>
          <w:b/>
          <w:color w:val="000000"/>
          <w:sz w:val="22"/>
          <w:szCs w:val="22"/>
        </w:rPr>
        <w:t>Toimittajan vastuu oikeudenloukkauksista</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Jos todetaan, että Palveluun liittyvien ohjelmistojen sopimuksen mukainen käyttö rikkoo kolmannen osapuolen immateriaalioikeuksia, on Toimittajalla oikeus hankkia omalla kustannuksellaan oikeus käytön jatkamiseen, korvata käyttö toiminnallisesti vastaavalla tavalla</w:t>
      </w:r>
      <w:r w:rsidR="003800A3" w:rsidRPr="00545CCD">
        <w:rPr>
          <w:rFonts w:ascii="Times New Roman" w:hAnsi="Times New Roman"/>
          <w:color w:val="000000"/>
          <w:sz w:val="22"/>
          <w:szCs w:val="22"/>
        </w:rPr>
        <w:t xml:space="preserve"> tai</w:t>
      </w:r>
      <w:r w:rsidRPr="00545CCD">
        <w:rPr>
          <w:rFonts w:ascii="Times New Roman" w:hAnsi="Times New Roman"/>
          <w:color w:val="000000"/>
          <w:sz w:val="22"/>
          <w:szCs w:val="22"/>
        </w:rPr>
        <w:t xml:space="preserve"> muuttaa Palvelua niin, ettei kolmannen oikeuksia loukata</w:t>
      </w:r>
      <w:r w:rsidR="002E69B3" w:rsidRPr="00545CCD">
        <w:rPr>
          <w:rFonts w:ascii="Times New Roman" w:hAnsi="Times New Roman"/>
          <w:color w:val="000000"/>
          <w:sz w:val="22"/>
          <w:szCs w:val="22"/>
        </w:rPr>
        <w:t xml:space="preserve">. </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C13658" w:rsidP="002A1596">
      <w:pPr>
        <w:spacing w:line="240" w:lineRule="auto"/>
        <w:ind w:left="180" w:right="-39"/>
        <w:rPr>
          <w:rFonts w:ascii="Times New Roman" w:hAnsi="Times New Roman"/>
          <w:b/>
          <w:color w:val="000000"/>
          <w:sz w:val="22"/>
          <w:szCs w:val="22"/>
        </w:rPr>
      </w:pPr>
      <w:r w:rsidRPr="00545CCD">
        <w:rPr>
          <w:rFonts w:ascii="Times New Roman" w:hAnsi="Times New Roman"/>
          <w:b/>
          <w:color w:val="000000"/>
          <w:sz w:val="22"/>
          <w:szCs w:val="22"/>
        </w:rPr>
        <w:t xml:space="preserve">Asiakkaan vastuu </w:t>
      </w:r>
    </w:p>
    <w:p w:rsidR="00C13658"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 xml:space="preserve">Asiakkaan tulee käyttää Palvelua tämän sopimuksen </w:t>
      </w:r>
      <w:r w:rsidR="00A364E5">
        <w:rPr>
          <w:rFonts w:ascii="Times New Roman" w:hAnsi="Times New Roman"/>
          <w:color w:val="000000"/>
          <w:sz w:val="22"/>
          <w:szCs w:val="22"/>
        </w:rPr>
        <w:t>j</w:t>
      </w:r>
      <w:r w:rsidRPr="00545CCD">
        <w:rPr>
          <w:rFonts w:ascii="Times New Roman" w:hAnsi="Times New Roman"/>
          <w:color w:val="000000"/>
          <w:sz w:val="22"/>
          <w:szCs w:val="22"/>
        </w:rPr>
        <w:t>a lain säädösten mukaisesti. Asiakas vastaa Toimittajalle aiheutuneista kustannuksista ja maksuista, jotka Toimittaja mahdollisesti joutuu maksamaan kolmannelle osapuolelle Asiakkaan</w:t>
      </w:r>
      <w:r w:rsidR="00572B8E" w:rsidRPr="00545CCD">
        <w:rPr>
          <w:rFonts w:ascii="Times New Roman" w:hAnsi="Times New Roman"/>
          <w:color w:val="000000"/>
          <w:sz w:val="22"/>
          <w:szCs w:val="22"/>
        </w:rPr>
        <w:t xml:space="preserve"> </w:t>
      </w:r>
      <w:r w:rsidR="00834451" w:rsidRPr="00545CCD">
        <w:rPr>
          <w:rFonts w:ascii="Times New Roman" w:hAnsi="Times New Roman"/>
          <w:color w:val="000000"/>
          <w:sz w:val="22"/>
          <w:szCs w:val="22"/>
        </w:rPr>
        <w:t xml:space="preserve">tahallisten tai törkeän huolimattomien </w:t>
      </w:r>
      <w:r w:rsidRPr="00545CCD">
        <w:rPr>
          <w:rFonts w:ascii="Times New Roman" w:hAnsi="Times New Roman"/>
          <w:color w:val="000000"/>
          <w:sz w:val="22"/>
          <w:szCs w:val="22"/>
        </w:rPr>
        <w:t>toimenpiteiden</w:t>
      </w:r>
      <w:r w:rsidR="00756FD0" w:rsidRPr="00545CCD">
        <w:rPr>
          <w:rFonts w:ascii="Times New Roman" w:hAnsi="Times New Roman"/>
          <w:color w:val="000000"/>
          <w:sz w:val="22"/>
          <w:szCs w:val="22"/>
        </w:rPr>
        <w:t xml:space="preserve"> </w:t>
      </w:r>
      <w:r w:rsidRPr="00545CCD">
        <w:rPr>
          <w:rFonts w:ascii="Times New Roman" w:hAnsi="Times New Roman"/>
          <w:color w:val="000000"/>
          <w:sz w:val="22"/>
          <w:szCs w:val="22"/>
        </w:rPr>
        <w:t xml:space="preserve">vuoksi. </w:t>
      </w:r>
    </w:p>
    <w:p w:rsidR="00A364E5" w:rsidRPr="00545CCD" w:rsidRDefault="00A364E5" w:rsidP="00C13658">
      <w:pPr>
        <w:spacing w:line="240" w:lineRule="auto"/>
        <w:ind w:right="-39"/>
        <w:rPr>
          <w:rFonts w:ascii="Times New Roman" w:hAnsi="Times New Roman"/>
          <w:color w:val="000000"/>
          <w:sz w:val="22"/>
          <w:szCs w:val="22"/>
        </w:rPr>
      </w:pPr>
    </w:p>
    <w:p w:rsidR="00C13658" w:rsidRPr="00545CCD" w:rsidRDefault="002A1596" w:rsidP="002A1596">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XVIII </w:t>
      </w:r>
      <w:r w:rsidR="00C13658" w:rsidRPr="00545CCD">
        <w:rPr>
          <w:rFonts w:ascii="Times New Roman" w:hAnsi="Times New Roman"/>
          <w:b/>
          <w:color w:val="000000"/>
          <w:sz w:val="22"/>
          <w:szCs w:val="22"/>
        </w:rPr>
        <w:t>Ylivoimainen este</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Lakon, saarron, työsulun, sodan, tulipalon, vakavan pankki-, sähkö- tai tietoliikenneinfrastruktuurin toimintahäiriön tai muun poikkeustilanteen vallitessa Toimittaja vapautuu velvoitteistaan.</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2A1596" w:rsidP="002A1596">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XIX </w:t>
      </w:r>
      <w:r w:rsidR="00C13658" w:rsidRPr="00545CCD">
        <w:rPr>
          <w:rFonts w:ascii="Times New Roman" w:hAnsi="Times New Roman"/>
          <w:b/>
          <w:color w:val="000000"/>
          <w:sz w:val="22"/>
          <w:szCs w:val="22"/>
        </w:rPr>
        <w:t xml:space="preserve">Sopimuksen päättyminen </w:t>
      </w:r>
    </w:p>
    <w:p w:rsidR="00572B8E"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Sopimus on voimassa toistaiseksi. Sopimus voidaan irtisanoa kirjallisesti</w:t>
      </w:r>
      <w:r w:rsidR="00756FD0" w:rsidRPr="00545CCD">
        <w:rPr>
          <w:rFonts w:ascii="Times New Roman" w:hAnsi="Times New Roman"/>
          <w:color w:val="000000"/>
          <w:sz w:val="22"/>
          <w:szCs w:val="22"/>
        </w:rPr>
        <w:t>. Toimittajalla on oikeus irtisanoa sopimus päättyväksi 12 kuukauden</w:t>
      </w:r>
      <w:r w:rsidR="00572B8E" w:rsidRPr="00545CCD">
        <w:rPr>
          <w:rFonts w:ascii="Times New Roman" w:hAnsi="Times New Roman"/>
          <w:color w:val="000000"/>
          <w:sz w:val="22"/>
          <w:szCs w:val="22"/>
        </w:rPr>
        <w:t xml:space="preserve"> </w:t>
      </w:r>
      <w:r w:rsidR="00756FD0" w:rsidRPr="00545CCD">
        <w:rPr>
          <w:rFonts w:ascii="Times New Roman" w:hAnsi="Times New Roman"/>
          <w:color w:val="000000"/>
          <w:sz w:val="22"/>
          <w:szCs w:val="22"/>
        </w:rPr>
        <w:t>irtisanomisajalla. Asiakkaalla on oikeus irtisanoa sopimus päättyväksi 3</w:t>
      </w:r>
      <w:r w:rsidR="00572B8E" w:rsidRPr="00545CCD">
        <w:rPr>
          <w:rFonts w:ascii="Times New Roman" w:hAnsi="Times New Roman"/>
          <w:color w:val="000000"/>
          <w:sz w:val="22"/>
          <w:szCs w:val="22"/>
        </w:rPr>
        <w:t xml:space="preserve"> </w:t>
      </w:r>
      <w:r w:rsidR="00756FD0" w:rsidRPr="00545CCD">
        <w:rPr>
          <w:rFonts w:ascii="Times New Roman" w:hAnsi="Times New Roman"/>
          <w:color w:val="000000"/>
          <w:sz w:val="22"/>
          <w:szCs w:val="22"/>
        </w:rPr>
        <w:t>kuukauden irtisanomisajalla</w:t>
      </w:r>
      <w:r w:rsidR="00A364E5">
        <w:rPr>
          <w:rFonts w:ascii="Times New Roman" w:hAnsi="Times New Roman"/>
          <w:color w:val="000000"/>
          <w:sz w:val="22"/>
          <w:szCs w:val="22"/>
        </w:rPr>
        <w:t>.</w:t>
      </w:r>
      <w:r w:rsidR="00756FD0" w:rsidRPr="00545CCD">
        <w:rPr>
          <w:rFonts w:ascii="Times New Roman" w:hAnsi="Times New Roman"/>
          <w:color w:val="000000"/>
          <w:sz w:val="22"/>
          <w:szCs w:val="22"/>
        </w:rPr>
        <w:t xml:space="preserve"> </w:t>
      </w:r>
    </w:p>
    <w:p w:rsidR="00572B8E" w:rsidRPr="00545CCD" w:rsidRDefault="00572B8E" w:rsidP="00C13658">
      <w:pPr>
        <w:spacing w:line="240" w:lineRule="auto"/>
        <w:ind w:right="-39"/>
        <w:rPr>
          <w:rFonts w:ascii="Times New Roman" w:hAnsi="Times New Roman"/>
          <w:color w:val="000000"/>
          <w:sz w:val="22"/>
          <w:szCs w:val="22"/>
        </w:rPr>
      </w:pPr>
    </w:p>
    <w:p w:rsidR="00572B8E" w:rsidRPr="00545CCD" w:rsidRDefault="00625B87"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Jos</w:t>
      </w:r>
      <w:r w:rsidR="00756FD0" w:rsidRPr="00545CCD">
        <w:rPr>
          <w:rFonts w:ascii="Times New Roman" w:hAnsi="Times New Roman"/>
          <w:color w:val="000000"/>
          <w:sz w:val="22"/>
          <w:szCs w:val="22"/>
        </w:rPr>
        <w:t xml:space="preserve"> Asiakas rikkoo tätä sopimusta</w:t>
      </w:r>
      <w:r w:rsidRPr="00545CCD">
        <w:rPr>
          <w:rFonts w:ascii="Times New Roman" w:hAnsi="Times New Roman"/>
          <w:color w:val="000000"/>
          <w:sz w:val="22"/>
          <w:szCs w:val="22"/>
        </w:rPr>
        <w:t xml:space="preserve"> ja </w:t>
      </w:r>
      <w:r w:rsidR="00756FD0" w:rsidRPr="00545CCD">
        <w:rPr>
          <w:rFonts w:ascii="Times New Roman" w:hAnsi="Times New Roman"/>
          <w:color w:val="000000"/>
          <w:sz w:val="22"/>
          <w:szCs w:val="22"/>
        </w:rPr>
        <w:t>ei</w:t>
      </w:r>
      <w:r w:rsidR="00572B8E" w:rsidRPr="00545CCD">
        <w:rPr>
          <w:rFonts w:ascii="Times New Roman" w:hAnsi="Times New Roman"/>
          <w:color w:val="000000"/>
          <w:sz w:val="22"/>
          <w:szCs w:val="22"/>
        </w:rPr>
        <w:t xml:space="preserve"> </w:t>
      </w:r>
      <w:r w:rsidR="00756FD0" w:rsidRPr="00545CCD">
        <w:rPr>
          <w:rFonts w:ascii="Times New Roman" w:hAnsi="Times New Roman"/>
          <w:color w:val="000000"/>
          <w:sz w:val="22"/>
          <w:szCs w:val="22"/>
        </w:rPr>
        <w:t xml:space="preserve">oikaise tilannetta </w:t>
      </w:r>
      <w:r w:rsidR="002F75A2">
        <w:rPr>
          <w:rFonts w:ascii="Times New Roman" w:hAnsi="Times New Roman"/>
          <w:color w:val="000000"/>
          <w:sz w:val="22"/>
          <w:szCs w:val="22"/>
        </w:rPr>
        <w:t>30</w:t>
      </w:r>
      <w:r w:rsidR="00756FD0" w:rsidRPr="00545CCD">
        <w:rPr>
          <w:rFonts w:ascii="Times New Roman" w:hAnsi="Times New Roman"/>
          <w:color w:val="000000"/>
          <w:sz w:val="22"/>
          <w:szCs w:val="22"/>
        </w:rPr>
        <w:t xml:space="preserve"> päivän kuluessa Toimittajan kirjallisesta</w:t>
      </w:r>
      <w:r w:rsidR="00572B8E" w:rsidRPr="00545CCD">
        <w:rPr>
          <w:rFonts w:ascii="Times New Roman" w:hAnsi="Times New Roman"/>
          <w:color w:val="000000"/>
          <w:sz w:val="22"/>
          <w:szCs w:val="22"/>
        </w:rPr>
        <w:t xml:space="preserve"> </w:t>
      </w:r>
      <w:r w:rsidR="00756FD0" w:rsidRPr="00545CCD">
        <w:rPr>
          <w:rFonts w:ascii="Times New Roman" w:hAnsi="Times New Roman"/>
          <w:color w:val="000000"/>
          <w:sz w:val="22"/>
          <w:szCs w:val="22"/>
        </w:rPr>
        <w:t xml:space="preserve">huomautuksesta, Toimittajalla on oikeus purkaa sopimus. </w:t>
      </w:r>
    </w:p>
    <w:p w:rsidR="00572B8E" w:rsidRPr="00545CCD" w:rsidRDefault="00572B8E" w:rsidP="00C13658">
      <w:pPr>
        <w:spacing w:line="240" w:lineRule="auto"/>
        <w:ind w:right="-39"/>
        <w:rPr>
          <w:rFonts w:ascii="Times New Roman" w:hAnsi="Times New Roman"/>
          <w:color w:val="000000"/>
          <w:sz w:val="22"/>
          <w:szCs w:val="22"/>
        </w:rPr>
      </w:pPr>
    </w:p>
    <w:p w:rsidR="00572B8E" w:rsidRPr="00545CCD" w:rsidRDefault="00756FD0"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Asiakkaalla on</w:t>
      </w:r>
      <w:r w:rsidR="00572B8E" w:rsidRPr="00545CCD">
        <w:rPr>
          <w:rFonts w:ascii="Times New Roman" w:hAnsi="Times New Roman"/>
          <w:color w:val="000000"/>
          <w:sz w:val="22"/>
          <w:szCs w:val="22"/>
        </w:rPr>
        <w:t xml:space="preserve"> </w:t>
      </w:r>
      <w:r w:rsidRPr="00545CCD">
        <w:rPr>
          <w:rFonts w:ascii="Times New Roman" w:hAnsi="Times New Roman"/>
          <w:color w:val="000000"/>
          <w:sz w:val="22"/>
          <w:szCs w:val="22"/>
        </w:rPr>
        <w:t>oikeus purkaa sopimus, jos Toimittaja rikkoo olennaisesti sopimuksen ehtoja</w:t>
      </w:r>
      <w:r w:rsidR="00572B8E" w:rsidRPr="00545CCD">
        <w:rPr>
          <w:rFonts w:ascii="Times New Roman" w:hAnsi="Times New Roman"/>
          <w:color w:val="000000"/>
          <w:sz w:val="22"/>
          <w:szCs w:val="22"/>
        </w:rPr>
        <w:t xml:space="preserve"> </w:t>
      </w:r>
      <w:r w:rsidRPr="00545CCD">
        <w:rPr>
          <w:rFonts w:ascii="Times New Roman" w:hAnsi="Times New Roman"/>
          <w:color w:val="000000"/>
          <w:sz w:val="22"/>
          <w:szCs w:val="22"/>
        </w:rPr>
        <w:t>eikä oikaise tilannetta 14 päivän kuluessa saatuaan Asiakkaalta</w:t>
      </w:r>
      <w:r w:rsidR="00572B8E" w:rsidRPr="00545CCD">
        <w:rPr>
          <w:rFonts w:ascii="Times New Roman" w:hAnsi="Times New Roman"/>
          <w:color w:val="000000"/>
          <w:sz w:val="22"/>
          <w:szCs w:val="22"/>
        </w:rPr>
        <w:t xml:space="preserve"> </w:t>
      </w:r>
      <w:r w:rsidRPr="00545CCD">
        <w:rPr>
          <w:rFonts w:ascii="Times New Roman" w:hAnsi="Times New Roman"/>
          <w:color w:val="000000"/>
          <w:sz w:val="22"/>
          <w:szCs w:val="22"/>
        </w:rPr>
        <w:t xml:space="preserve">asiaa koskevan kirjallisen huomautuksen. </w:t>
      </w:r>
    </w:p>
    <w:p w:rsidR="00572B8E" w:rsidRPr="00545CCD" w:rsidRDefault="00572B8E" w:rsidP="00C13658">
      <w:pPr>
        <w:spacing w:line="240" w:lineRule="auto"/>
        <w:ind w:right="-39"/>
        <w:rPr>
          <w:rFonts w:ascii="Times New Roman" w:hAnsi="Times New Roman"/>
          <w:color w:val="000000"/>
          <w:sz w:val="22"/>
          <w:szCs w:val="22"/>
        </w:rPr>
      </w:pPr>
    </w:p>
    <w:p w:rsidR="00C13658" w:rsidRPr="00545CCD" w:rsidRDefault="00756FD0"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Sopimuksen</w:t>
      </w:r>
      <w:r w:rsidR="00572B8E" w:rsidRPr="00545CCD">
        <w:rPr>
          <w:rFonts w:ascii="Times New Roman" w:hAnsi="Times New Roman"/>
          <w:color w:val="000000"/>
          <w:sz w:val="22"/>
          <w:szCs w:val="22"/>
        </w:rPr>
        <w:t xml:space="preserve"> </w:t>
      </w:r>
      <w:r w:rsidRPr="00545CCD">
        <w:rPr>
          <w:rFonts w:ascii="Times New Roman" w:hAnsi="Times New Roman"/>
          <w:color w:val="000000"/>
          <w:sz w:val="22"/>
          <w:szCs w:val="22"/>
        </w:rPr>
        <w:t>päättyessä Toimittaja on velvollinen toimittamaan tietokannassa olevan</w:t>
      </w:r>
      <w:r w:rsidR="00572B8E" w:rsidRPr="00545CCD">
        <w:rPr>
          <w:rFonts w:ascii="Times New Roman" w:hAnsi="Times New Roman"/>
          <w:color w:val="000000"/>
          <w:sz w:val="22"/>
          <w:szCs w:val="22"/>
        </w:rPr>
        <w:t xml:space="preserve"> </w:t>
      </w:r>
      <w:r w:rsidRPr="00545CCD">
        <w:rPr>
          <w:rFonts w:ascii="Times New Roman" w:hAnsi="Times New Roman"/>
          <w:color w:val="000000"/>
          <w:sz w:val="22"/>
          <w:szCs w:val="22"/>
        </w:rPr>
        <w:t>Asiakkaan tiedon Asiakkaalle sähköisessä muodossa hinnastonsa mukaista</w:t>
      </w:r>
      <w:r w:rsidR="00572B8E" w:rsidRPr="00545CCD">
        <w:rPr>
          <w:rFonts w:ascii="Times New Roman" w:hAnsi="Times New Roman"/>
          <w:color w:val="000000"/>
          <w:sz w:val="22"/>
          <w:szCs w:val="22"/>
        </w:rPr>
        <w:t xml:space="preserve"> </w:t>
      </w:r>
      <w:r w:rsidR="00A364E5">
        <w:rPr>
          <w:rFonts w:ascii="Times New Roman" w:hAnsi="Times New Roman"/>
          <w:color w:val="000000"/>
          <w:sz w:val="22"/>
          <w:szCs w:val="22"/>
        </w:rPr>
        <w:t xml:space="preserve">kohtuullista </w:t>
      </w:r>
      <w:r w:rsidRPr="00545CCD">
        <w:rPr>
          <w:rFonts w:ascii="Times New Roman" w:hAnsi="Times New Roman"/>
          <w:color w:val="000000"/>
          <w:sz w:val="22"/>
          <w:szCs w:val="22"/>
        </w:rPr>
        <w:t>korvausta vastaan. Mikäli sopimus päättyy Toimittajan irtisanomana, on</w:t>
      </w:r>
      <w:r w:rsidR="00572B8E" w:rsidRPr="00545CCD">
        <w:rPr>
          <w:rFonts w:ascii="Times New Roman" w:hAnsi="Times New Roman"/>
          <w:color w:val="000000"/>
          <w:sz w:val="22"/>
          <w:szCs w:val="22"/>
        </w:rPr>
        <w:t xml:space="preserve"> </w:t>
      </w:r>
      <w:r w:rsidRPr="00545CCD">
        <w:rPr>
          <w:rFonts w:ascii="Times New Roman" w:hAnsi="Times New Roman"/>
          <w:color w:val="000000"/>
          <w:sz w:val="22"/>
          <w:szCs w:val="22"/>
        </w:rPr>
        <w:t>Toimittaja velvollinen</w:t>
      </w:r>
      <w:r w:rsidR="00572B8E" w:rsidRPr="00545CCD">
        <w:rPr>
          <w:rFonts w:ascii="Times New Roman" w:hAnsi="Times New Roman"/>
          <w:color w:val="000000"/>
          <w:sz w:val="22"/>
          <w:szCs w:val="22"/>
        </w:rPr>
        <w:t xml:space="preserve"> </w:t>
      </w:r>
      <w:r w:rsidRPr="00545CCD">
        <w:rPr>
          <w:rFonts w:ascii="Times New Roman" w:hAnsi="Times New Roman"/>
          <w:color w:val="000000"/>
          <w:sz w:val="22"/>
          <w:szCs w:val="22"/>
        </w:rPr>
        <w:t>toimittamaan Asiakkaan tiedon sähköisessä muodossa</w:t>
      </w:r>
      <w:r w:rsidR="00572B8E" w:rsidRPr="00545CCD">
        <w:rPr>
          <w:rFonts w:ascii="Times New Roman" w:hAnsi="Times New Roman"/>
          <w:color w:val="000000"/>
          <w:sz w:val="22"/>
          <w:szCs w:val="22"/>
        </w:rPr>
        <w:t xml:space="preserve"> </w:t>
      </w:r>
      <w:r w:rsidRPr="00545CCD">
        <w:rPr>
          <w:rFonts w:ascii="Times New Roman" w:hAnsi="Times New Roman"/>
          <w:color w:val="000000"/>
          <w:sz w:val="22"/>
          <w:szCs w:val="22"/>
        </w:rPr>
        <w:t>veloituksetta</w:t>
      </w:r>
      <w:r w:rsidR="00572B8E" w:rsidRPr="00545CCD">
        <w:rPr>
          <w:rFonts w:ascii="Times New Roman" w:hAnsi="Times New Roman"/>
          <w:color w:val="000000"/>
          <w:sz w:val="22"/>
          <w:szCs w:val="22"/>
        </w:rPr>
        <w:t>.</w:t>
      </w:r>
      <w:r w:rsidR="00C13658" w:rsidRPr="00545CCD">
        <w:rPr>
          <w:rFonts w:ascii="Times New Roman" w:hAnsi="Times New Roman"/>
          <w:color w:val="000000"/>
          <w:sz w:val="22"/>
          <w:szCs w:val="22"/>
        </w:rPr>
        <w:t xml:space="preserve"> </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2A1596" w:rsidP="002A1596">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XX </w:t>
      </w:r>
      <w:r w:rsidR="00C13658" w:rsidRPr="00545CCD">
        <w:rPr>
          <w:rFonts w:ascii="Times New Roman" w:hAnsi="Times New Roman"/>
          <w:b/>
          <w:color w:val="000000"/>
          <w:sz w:val="22"/>
          <w:szCs w:val="22"/>
        </w:rPr>
        <w:t>Sopimuserimielisyydet</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 xml:space="preserve">Tästä sopimuksesta aiheutuvat erimielisyydet pyritään ensisijaisesti ratkaisemaan osapuolten välisillä neuvotteluilla. Mikäli neuvotteluissa ei onnistuta, erimielisyydet käsitellään </w:t>
      </w:r>
      <w:r w:rsidR="002F75A2">
        <w:rPr>
          <w:rFonts w:ascii="Times New Roman" w:hAnsi="Times New Roman"/>
          <w:color w:val="000000"/>
          <w:sz w:val="22"/>
          <w:szCs w:val="22"/>
        </w:rPr>
        <w:t xml:space="preserve">Helsingin </w:t>
      </w:r>
      <w:r w:rsidRPr="00545CCD">
        <w:rPr>
          <w:rFonts w:ascii="Times New Roman" w:hAnsi="Times New Roman"/>
          <w:color w:val="000000"/>
          <w:sz w:val="22"/>
          <w:szCs w:val="22"/>
        </w:rPr>
        <w:t>käräjäoikeudessa.</w:t>
      </w:r>
    </w:p>
    <w:p w:rsidR="00C13658" w:rsidRPr="00545CCD" w:rsidRDefault="00C13658" w:rsidP="00C13658">
      <w:pPr>
        <w:spacing w:line="240" w:lineRule="auto"/>
        <w:ind w:right="-39"/>
        <w:rPr>
          <w:rFonts w:ascii="Times New Roman" w:hAnsi="Times New Roman"/>
          <w:color w:val="000000"/>
          <w:sz w:val="22"/>
          <w:szCs w:val="22"/>
        </w:rPr>
      </w:pPr>
    </w:p>
    <w:p w:rsidR="00C13658" w:rsidRPr="00545CCD" w:rsidRDefault="002A1596" w:rsidP="002A1596">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XXI </w:t>
      </w:r>
      <w:r w:rsidR="00C13658" w:rsidRPr="00545CCD">
        <w:rPr>
          <w:rFonts w:ascii="Times New Roman" w:hAnsi="Times New Roman"/>
          <w:b/>
          <w:color w:val="000000"/>
          <w:sz w:val="22"/>
          <w:szCs w:val="22"/>
        </w:rPr>
        <w:t>Sopimuksen ja hintojen muutokset</w:t>
      </w:r>
    </w:p>
    <w:p w:rsidR="00572B8E" w:rsidRPr="00545CCD" w:rsidRDefault="00572B8E"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 xml:space="preserve">Asiakas ja </w:t>
      </w:r>
      <w:r w:rsidR="005A7E36" w:rsidRPr="00545CCD">
        <w:rPr>
          <w:rFonts w:ascii="Times New Roman" w:hAnsi="Times New Roman"/>
          <w:color w:val="000000"/>
          <w:sz w:val="22"/>
          <w:szCs w:val="22"/>
        </w:rPr>
        <w:t>T</w:t>
      </w:r>
      <w:r w:rsidRPr="00545CCD">
        <w:rPr>
          <w:rFonts w:ascii="Times New Roman" w:hAnsi="Times New Roman"/>
          <w:color w:val="000000"/>
          <w:sz w:val="22"/>
          <w:szCs w:val="22"/>
        </w:rPr>
        <w:t>oimitta</w:t>
      </w:r>
      <w:r w:rsidR="00057897" w:rsidRPr="00545CCD">
        <w:rPr>
          <w:rFonts w:ascii="Times New Roman" w:hAnsi="Times New Roman"/>
          <w:color w:val="000000"/>
          <w:sz w:val="22"/>
          <w:szCs w:val="22"/>
        </w:rPr>
        <w:t>ja</w:t>
      </w:r>
      <w:r w:rsidRPr="00545CCD">
        <w:rPr>
          <w:rFonts w:ascii="Times New Roman" w:hAnsi="Times New Roman"/>
          <w:color w:val="000000"/>
          <w:sz w:val="22"/>
          <w:szCs w:val="22"/>
        </w:rPr>
        <w:t xml:space="preserve"> voivat sopia muutoksista tähän sopimuksen. Muutoksista on sovittava kirjallisesti, jotta ne olisivat päteviä. </w:t>
      </w:r>
      <w:r w:rsidR="00C34C47" w:rsidRPr="00545CCD">
        <w:rPr>
          <w:rFonts w:ascii="Times New Roman" w:hAnsi="Times New Roman"/>
          <w:color w:val="000000"/>
          <w:sz w:val="22"/>
          <w:szCs w:val="22"/>
        </w:rPr>
        <w:t xml:space="preserve">Toimittajalla on oikeus nostaa </w:t>
      </w:r>
      <w:r w:rsidR="003D0CB6" w:rsidRPr="00545CCD">
        <w:rPr>
          <w:rFonts w:ascii="Times New Roman" w:hAnsi="Times New Roman"/>
          <w:color w:val="000000"/>
          <w:sz w:val="22"/>
          <w:szCs w:val="22"/>
        </w:rPr>
        <w:t xml:space="preserve">Palvelun </w:t>
      </w:r>
      <w:r w:rsidR="00C34C47" w:rsidRPr="00545CCD">
        <w:rPr>
          <w:rFonts w:ascii="Times New Roman" w:hAnsi="Times New Roman"/>
          <w:color w:val="000000"/>
          <w:sz w:val="22"/>
          <w:szCs w:val="22"/>
        </w:rPr>
        <w:t xml:space="preserve">hintaa </w:t>
      </w:r>
      <w:r w:rsidR="00A364E5">
        <w:rPr>
          <w:rFonts w:ascii="Times New Roman" w:hAnsi="Times New Roman"/>
          <w:color w:val="000000"/>
          <w:sz w:val="22"/>
          <w:szCs w:val="22"/>
        </w:rPr>
        <w:t>ensimmäisen kerran 1.1.2017</w:t>
      </w:r>
      <w:r w:rsidR="00C34C47" w:rsidRPr="00545CCD">
        <w:rPr>
          <w:rFonts w:ascii="Times New Roman" w:hAnsi="Times New Roman"/>
          <w:color w:val="000000"/>
          <w:sz w:val="22"/>
          <w:szCs w:val="22"/>
        </w:rPr>
        <w:t xml:space="preserve">. </w:t>
      </w:r>
      <w:r w:rsidRPr="00545CCD">
        <w:rPr>
          <w:rFonts w:ascii="Times New Roman" w:hAnsi="Times New Roman"/>
          <w:color w:val="000000"/>
          <w:sz w:val="22"/>
          <w:szCs w:val="22"/>
        </w:rPr>
        <w:t xml:space="preserve">Hintojen muutoksista Toimittajan on ilmoitettava Asiakkaalle </w:t>
      </w:r>
      <w:r w:rsidR="00834451" w:rsidRPr="00545CCD">
        <w:rPr>
          <w:rFonts w:ascii="Times New Roman" w:hAnsi="Times New Roman"/>
          <w:color w:val="000000"/>
          <w:sz w:val="22"/>
          <w:szCs w:val="22"/>
        </w:rPr>
        <w:t xml:space="preserve">kirjallisesti </w:t>
      </w:r>
      <w:r w:rsidRPr="00545CCD">
        <w:rPr>
          <w:rFonts w:ascii="Times New Roman" w:hAnsi="Times New Roman"/>
          <w:color w:val="000000"/>
          <w:sz w:val="22"/>
          <w:szCs w:val="22"/>
        </w:rPr>
        <w:t>vähintään k</w:t>
      </w:r>
      <w:r w:rsidR="00A364E5">
        <w:rPr>
          <w:rFonts w:ascii="Times New Roman" w:hAnsi="Times New Roman"/>
          <w:color w:val="000000"/>
          <w:sz w:val="22"/>
          <w:szCs w:val="22"/>
        </w:rPr>
        <w:t xml:space="preserve">uusi </w:t>
      </w:r>
      <w:r w:rsidRPr="00545CCD">
        <w:rPr>
          <w:rFonts w:ascii="Times New Roman" w:hAnsi="Times New Roman"/>
          <w:color w:val="000000"/>
          <w:sz w:val="22"/>
          <w:szCs w:val="22"/>
        </w:rPr>
        <w:t>(</w:t>
      </w:r>
      <w:r w:rsidR="00A364E5">
        <w:rPr>
          <w:rFonts w:ascii="Times New Roman" w:hAnsi="Times New Roman"/>
          <w:color w:val="000000"/>
          <w:sz w:val="22"/>
          <w:szCs w:val="22"/>
        </w:rPr>
        <w:t>6</w:t>
      </w:r>
      <w:r w:rsidRPr="00545CCD">
        <w:rPr>
          <w:rFonts w:ascii="Times New Roman" w:hAnsi="Times New Roman"/>
          <w:color w:val="000000"/>
          <w:sz w:val="22"/>
          <w:szCs w:val="22"/>
        </w:rPr>
        <w:t xml:space="preserve">) kuukautta ennen </w:t>
      </w:r>
      <w:r w:rsidR="00834451" w:rsidRPr="00545CCD">
        <w:rPr>
          <w:rFonts w:ascii="Times New Roman" w:hAnsi="Times New Roman"/>
          <w:color w:val="000000"/>
          <w:sz w:val="22"/>
          <w:szCs w:val="22"/>
        </w:rPr>
        <w:t>hinta</w:t>
      </w:r>
      <w:r w:rsidRPr="00545CCD">
        <w:rPr>
          <w:rFonts w:ascii="Times New Roman" w:hAnsi="Times New Roman"/>
          <w:color w:val="000000"/>
          <w:sz w:val="22"/>
          <w:szCs w:val="22"/>
        </w:rPr>
        <w:t xml:space="preserve">muutosten voimaantuloa Palvelussa ja Asiakkaalla on </w:t>
      </w:r>
      <w:r w:rsidR="00057897" w:rsidRPr="00545CCD">
        <w:rPr>
          <w:rFonts w:ascii="Times New Roman" w:hAnsi="Times New Roman"/>
          <w:color w:val="000000"/>
          <w:sz w:val="22"/>
          <w:szCs w:val="22"/>
        </w:rPr>
        <w:t xml:space="preserve">tällöin </w:t>
      </w:r>
      <w:r w:rsidRPr="00545CCD">
        <w:rPr>
          <w:rFonts w:ascii="Times New Roman" w:hAnsi="Times New Roman"/>
          <w:color w:val="000000"/>
          <w:sz w:val="22"/>
          <w:szCs w:val="22"/>
        </w:rPr>
        <w:t xml:space="preserve">oikeus irtisanoa Palvelu </w:t>
      </w:r>
      <w:r w:rsidR="005A7E36" w:rsidRPr="00545CCD">
        <w:rPr>
          <w:rFonts w:ascii="Times New Roman" w:hAnsi="Times New Roman"/>
          <w:color w:val="000000"/>
          <w:sz w:val="22"/>
          <w:szCs w:val="22"/>
        </w:rPr>
        <w:t xml:space="preserve">päättymään </w:t>
      </w:r>
      <w:r w:rsidRPr="00545CCD">
        <w:rPr>
          <w:rFonts w:ascii="Times New Roman" w:hAnsi="Times New Roman"/>
          <w:color w:val="000000"/>
          <w:sz w:val="22"/>
          <w:szCs w:val="22"/>
        </w:rPr>
        <w:t xml:space="preserve">muuttuneiden </w:t>
      </w:r>
      <w:r w:rsidR="00834451" w:rsidRPr="00545CCD">
        <w:rPr>
          <w:rFonts w:ascii="Times New Roman" w:hAnsi="Times New Roman"/>
          <w:color w:val="000000"/>
          <w:sz w:val="22"/>
          <w:szCs w:val="22"/>
        </w:rPr>
        <w:t>hintojen</w:t>
      </w:r>
      <w:r w:rsidRPr="00545CCD">
        <w:rPr>
          <w:rFonts w:ascii="Times New Roman" w:hAnsi="Times New Roman"/>
          <w:color w:val="000000"/>
          <w:sz w:val="22"/>
          <w:szCs w:val="22"/>
        </w:rPr>
        <w:t xml:space="preserve"> </w:t>
      </w:r>
      <w:r w:rsidR="005A7E36" w:rsidRPr="00545CCD">
        <w:rPr>
          <w:rFonts w:ascii="Times New Roman" w:hAnsi="Times New Roman"/>
          <w:color w:val="000000"/>
          <w:sz w:val="22"/>
          <w:szCs w:val="22"/>
        </w:rPr>
        <w:t xml:space="preserve">ensimmäisenä </w:t>
      </w:r>
      <w:r w:rsidRPr="00545CCD">
        <w:rPr>
          <w:rFonts w:ascii="Times New Roman" w:hAnsi="Times New Roman"/>
          <w:color w:val="000000"/>
          <w:sz w:val="22"/>
          <w:szCs w:val="22"/>
        </w:rPr>
        <w:t>soveltamispäivä</w:t>
      </w:r>
      <w:r w:rsidR="005A7E36" w:rsidRPr="00545CCD">
        <w:rPr>
          <w:rFonts w:ascii="Times New Roman" w:hAnsi="Times New Roman"/>
          <w:color w:val="000000"/>
          <w:sz w:val="22"/>
          <w:szCs w:val="22"/>
        </w:rPr>
        <w:t>nä</w:t>
      </w:r>
      <w:r w:rsidRPr="00545CCD">
        <w:rPr>
          <w:rFonts w:ascii="Times New Roman" w:hAnsi="Times New Roman"/>
          <w:color w:val="000000"/>
          <w:sz w:val="22"/>
          <w:szCs w:val="22"/>
        </w:rPr>
        <w:t xml:space="preserve">. </w:t>
      </w:r>
    </w:p>
    <w:p w:rsidR="00C13658" w:rsidRPr="00545CCD" w:rsidRDefault="00572B8E"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 xml:space="preserve"> </w:t>
      </w:r>
    </w:p>
    <w:p w:rsidR="00C13658" w:rsidRPr="00545CCD" w:rsidRDefault="002A1596" w:rsidP="002A1596">
      <w:pPr>
        <w:spacing w:line="240" w:lineRule="auto"/>
        <w:ind w:right="-39"/>
        <w:rPr>
          <w:rFonts w:ascii="Times New Roman" w:hAnsi="Times New Roman"/>
          <w:b/>
          <w:color w:val="000000"/>
          <w:sz w:val="22"/>
          <w:szCs w:val="22"/>
        </w:rPr>
      </w:pPr>
      <w:r>
        <w:rPr>
          <w:rFonts w:ascii="Times New Roman" w:hAnsi="Times New Roman"/>
          <w:b/>
          <w:color w:val="000000"/>
          <w:sz w:val="22"/>
          <w:szCs w:val="22"/>
        </w:rPr>
        <w:t xml:space="preserve">XXII </w:t>
      </w:r>
      <w:r w:rsidR="00C13658" w:rsidRPr="00545CCD">
        <w:rPr>
          <w:rFonts w:ascii="Times New Roman" w:hAnsi="Times New Roman"/>
          <w:b/>
          <w:color w:val="000000"/>
          <w:sz w:val="22"/>
          <w:szCs w:val="22"/>
        </w:rPr>
        <w:t>Ilmoitukset</w:t>
      </w:r>
    </w:p>
    <w:p w:rsidR="00C13658" w:rsidRPr="00545CCD" w:rsidRDefault="00C13658" w:rsidP="00C13658">
      <w:pPr>
        <w:spacing w:line="240" w:lineRule="auto"/>
        <w:ind w:right="-39"/>
        <w:rPr>
          <w:rFonts w:ascii="Times New Roman" w:hAnsi="Times New Roman"/>
          <w:color w:val="000000"/>
          <w:sz w:val="22"/>
          <w:szCs w:val="22"/>
        </w:rPr>
      </w:pPr>
      <w:r w:rsidRPr="00545CCD">
        <w:rPr>
          <w:rFonts w:ascii="Times New Roman" w:hAnsi="Times New Roman"/>
          <w:color w:val="000000"/>
          <w:sz w:val="22"/>
          <w:szCs w:val="22"/>
        </w:rPr>
        <w:t>Toimittajan ja Asiakkaan väliset ilmoitukset voidaan hoitaa kirjallisesti</w:t>
      </w:r>
      <w:r w:rsidR="00A364E5">
        <w:rPr>
          <w:rFonts w:ascii="Times New Roman" w:hAnsi="Times New Roman"/>
          <w:color w:val="000000"/>
          <w:sz w:val="22"/>
          <w:szCs w:val="22"/>
        </w:rPr>
        <w:t xml:space="preserve"> </w:t>
      </w:r>
      <w:r w:rsidRPr="00545CCD">
        <w:rPr>
          <w:rFonts w:ascii="Times New Roman" w:hAnsi="Times New Roman"/>
          <w:color w:val="000000"/>
          <w:sz w:val="22"/>
          <w:szCs w:val="22"/>
        </w:rPr>
        <w:t xml:space="preserve">tai sähköpostitse.  Asiakkaan on aina ilmoitettava muuttuneet yhteystiedot Toimittajalle. </w:t>
      </w:r>
    </w:p>
    <w:p w:rsidR="003C35F0" w:rsidRPr="00545CCD" w:rsidRDefault="003C35F0" w:rsidP="002F75A2"/>
    <w:sectPr w:rsidR="003C35F0" w:rsidRPr="00545CCD" w:rsidSect="00DC51EF">
      <w:headerReference w:type="even" r:id="rId7"/>
      <w:headerReference w:type="default" r:id="rId8"/>
      <w:footerReference w:type="even" r:id="rId9"/>
      <w:footerReference w:type="default" r:id="rId10"/>
      <w:headerReference w:type="first" r:id="rId11"/>
      <w:footerReference w:type="first" r:id="rId12"/>
      <w:type w:val="continuous"/>
      <w:pgSz w:w="11906" w:h="16838"/>
      <w:pgMar w:top="540" w:right="566" w:bottom="719" w:left="720" w:header="708" w:footer="708"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A33" w:rsidRDefault="00816A33" w:rsidP="00816A33">
      <w:pPr>
        <w:spacing w:line="240" w:lineRule="auto"/>
      </w:pPr>
      <w:r>
        <w:separator/>
      </w:r>
    </w:p>
  </w:endnote>
  <w:endnote w:type="continuationSeparator" w:id="0">
    <w:p w:rsidR="00816A33" w:rsidRDefault="00816A33" w:rsidP="00816A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33" w:rsidRDefault="00816A33">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33" w:rsidRDefault="00816A33">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33" w:rsidRDefault="00816A33">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A33" w:rsidRDefault="00816A33" w:rsidP="00816A33">
      <w:pPr>
        <w:spacing w:line="240" w:lineRule="auto"/>
      </w:pPr>
      <w:r>
        <w:separator/>
      </w:r>
    </w:p>
  </w:footnote>
  <w:footnote w:type="continuationSeparator" w:id="0">
    <w:p w:rsidR="00816A33" w:rsidRDefault="00816A33" w:rsidP="00816A3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33" w:rsidRDefault="00816A33">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33" w:rsidRDefault="00816A33">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33" w:rsidRDefault="00816A33">
    <w:pPr>
      <w:pStyle w:val="Yltunnis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C4639"/>
    <w:multiLevelType w:val="hybridMultilevel"/>
    <w:tmpl w:val="24567F7E"/>
    <w:lvl w:ilvl="0" w:tplc="040B000F">
      <w:start w:val="2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nsid w:val="4F897F8E"/>
    <w:multiLevelType w:val="multilevel"/>
    <w:tmpl w:val="337A1536"/>
    <w:lvl w:ilvl="0">
      <w:start w:val="1"/>
      <w:numFmt w:val="decimal"/>
      <w:lvlText w:val="%1"/>
      <w:lvlJc w:val="left"/>
      <w:pPr>
        <w:tabs>
          <w:tab w:val="num" w:pos="420"/>
        </w:tabs>
        <w:ind w:left="567" w:hanging="567"/>
      </w:pPr>
      <w:rPr>
        <w:rFonts w:hint="default"/>
        <w:b/>
      </w:rPr>
    </w:lvl>
    <w:lvl w:ilvl="1">
      <w:start w:val="1"/>
      <w:numFmt w:val="decimal"/>
      <w:lvlText w:val="%1.%2"/>
      <w:lvlJc w:val="left"/>
      <w:pPr>
        <w:tabs>
          <w:tab w:val="num" w:pos="634"/>
        </w:tabs>
        <w:ind w:left="74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rsids>
    <w:rsidRoot w:val="00AE7C6A"/>
    <w:rsid w:val="00057897"/>
    <w:rsid w:val="001B77C6"/>
    <w:rsid w:val="001C1DC4"/>
    <w:rsid w:val="00235FB4"/>
    <w:rsid w:val="002669FB"/>
    <w:rsid w:val="002715E5"/>
    <w:rsid w:val="002920D8"/>
    <w:rsid w:val="002A1596"/>
    <w:rsid w:val="002E69B3"/>
    <w:rsid w:val="002F75A2"/>
    <w:rsid w:val="003800A3"/>
    <w:rsid w:val="00384A3E"/>
    <w:rsid w:val="003C35F0"/>
    <w:rsid w:val="003D0CB6"/>
    <w:rsid w:val="004D3EF1"/>
    <w:rsid w:val="00545CCD"/>
    <w:rsid w:val="00570E5E"/>
    <w:rsid w:val="00572B8E"/>
    <w:rsid w:val="00587F78"/>
    <w:rsid w:val="005A7E36"/>
    <w:rsid w:val="00625B87"/>
    <w:rsid w:val="00756FD0"/>
    <w:rsid w:val="00816A33"/>
    <w:rsid w:val="00834451"/>
    <w:rsid w:val="008D779C"/>
    <w:rsid w:val="00967A32"/>
    <w:rsid w:val="00A1720F"/>
    <w:rsid w:val="00A24CD8"/>
    <w:rsid w:val="00A364E5"/>
    <w:rsid w:val="00AE7C6A"/>
    <w:rsid w:val="00AF219A"/>
    <w:rsid w:val="00B84729"/>
    <w:rsid w:val="00C13658"/>
    <w:rsid w:val="00C21D17"/>
    <w:rsid w:val="00C34C47"/>
    <w:rsid w:val="00DC51EF"/>
    <w:rsid w:val="00E451F6"/>
    <w:rsid w:val="00E5320C"/>
    <w:rsid w:val="00F05E12"/>
    <w:rsid w:val="00F43392"/>
    <w:rsid w:val="00FE50A7"/>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C13658"/>
    <w:pPr>
      <w:spacing w:line="260" w:lineRule="atLeast"/>
    </w:pPr>
    <w:rPr>
      <w:rFonts w:ascii="Verdana" w:hAnsi="Verdana"/>
      <w:sz w:val="18"/>
      <w:lang w:eastAsia="en-US"/>
    </w:rPr>
  </w:style>
  <w:style w:type="paragraph" w:styleId="Otsikko1">
    <w:name w:val="heading 1"/>
    <w:basedOn w:val="Normaali"/>
    <w:next w:val="Normaali"/>
    <w:qFormat/>
    <w:rsid w:val="002A1596"/>
    <w:pPr>
      <w:keepNext/>
      <w:widowControl w:val="0"/>
      <w:autoSpaceDE w:val="0"/>
      <w:autoSpaceDN w:val="0"/>
      <w:adjustRightInd w:val="0"/>
      <w:spacing w:before="240" w:after="60" w:line="240" w:lineRule="auto"/>
      <w:outlineLvl w:val="0"/>
    </w:pPr>
    <w:rPr>
      <w:rFonts w:ascii="Arial" w:hAnsi="Arial" w:cs="Arial"/>
      <w:b/>
      <w:bCs/>
      <w:kern w:val="32"/>
      <w:sz w:val="32"/>
      <w:szCs w:val="32"/>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semiHidden/>
    <w:rsid w:val="00572B8E"/>
    <w:rPr>
      <w:rFonts w:ascii="Tahoma" w:hAnsi="Tahoma" w:cs="Tahoma"/>
      <w:sz w:val="16"/>
      <w:szCs w:val="16"/>
    </w:rPr>
  </w:style>
  <w:style w:type="paragraph" w:styleId="Yltunniste">
    <w:name w:val="header"/>
    <w:basedOn w:val="Normaali"/>
    <w:link w:val="YltunnisteChar"/>
    <w:rsid w:val="00816A33"/>
    <w:pPr>
      <w:tabs>
        <w:tab w:val="center" w:pos="4819"/>
        <w:tab w:val="right" w:pos="9638"/>
      </w:tabs>
      <w:spacing w:line="240" w:lineRule="auto"/>
    </w:pPr>
  </w:style>
  <w:style w:type="character" w:customStyle="1" w:styleId="YltunnisteChar">
    <w:name w:val="Ylätunniste Char"/>
    <w:basedOn w:val="Kappaleenoletusfontti"/>
    <w:link w:val="Yltunniste"/>
    <w:rsid w:val="00816A33"/>
    <w:rPr>
      <w:rFonts w:ascii="Verdana" w:hAnsi="Verdana"/>
      <w:sz w:val="18"/>
      <w:lang w:eastAsia="en-US"/>
    </w:rPr>
  </w:style>
  <w:style w:type="paragraph" w:styleId="Alatunniste">
    <w:name w:val="footer"/>
    <w:basedOn w:val="Normaali"/>
    <w:link w:val="AlatunnisteChar"/>
    <w:rsid w:val="00816A33"/>
    <w:pPr>
      <w:tabs>
        <w:tab w:val="center" w:pos="4819"/>
        <w:tab w:val="right" w:pos="9638"/>
      </w:tabs>
      <w:spacing w:line="240" w:lineRule="auto"/>
    </w:pPr>
  </w:style>
  <w:style w:type="character" w:customStyle="1" w:styleId="AlatunnisteChar">
    <w:name w:val="Alatunniste Char"/>
    <w:basedOn w:val="Kappaleenoletusfontti"/>
    <w:link w:val="Alatunniste"/>
    <w:rsid w:val="00816A33"/>
    <w:rPr>
      <w:rFonts w:ascii="Verdana" w:hAnsi="Verdana"/>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C13658"/>
    <w:pPr>
      <w:spacing w:line="260" w:lineRule="atLeast"/>
    </w:pPr>
    <w:rPr>
      <w:rFonts w:ascii="Verdana" w:hAnsi="Verdana"/>
      <w:sz w:val="18"/>
      <w:lang w:eastAsia="en-US"/>
    </w:rPr>
  </w:style>
  <w:style w:type="paragraph" w:styleId="Otsikko1">
    <w:name w:val="heading 1"/>
    <w:basedOn w:val="Normaali"/>
    <w:next w:val="Normaali"/>
    <w:qFormat/>
    <w:rsid w:val="002A1596"/>
    <w:pPr>
      <w:keepNext/>
      <w:widowControl w:val="0"/>
      <w:autoSpaceDE w:val="0"/>
      <w:autoSpaceDN w:val="0"/>
      <w:adjustRightInd w:val="0"/>
      <w:spacing w:before="240" w:after="60" w:line="240" w:lineRule="auto"/>
      <w:outlineLvl w:val="0"/>
    </w:pPr>
    <w:rPr>
      <w:rFonts w:ascii="Arial" w:hAnsi="Arial" w:cs="Arial"/>
      <w:b/>
      <w:bCs/>
      <w:kern w:val="32"/>
      <w:sz w:val="32"/>
      <w:szCs w:val="32"/>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semiHidden/>
    <w:rsid w:val="00572B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1041</Words>
  <Characters>8880</Characters>
  <Application>Microsoft Office Word</Application>
  <DocSecurity>0</DocSecurity>
  <Lines>74</Lines>
  <Paragraphs>19</Paragraphs>
  <ScaleCrop>false</ScaleCrop>
  <HeadingPairs>
    <vt:vector size="2" baseType="variant">
      <vt:variant>
        <vt:lpstr>Otsikko</vt:lpstr>
      </vt:variant>
      <vt:variant>
        <vt:i4>1</vt:i4>
      </vt:variant>
    </vt:vector>
  </HeadingPairs>
  <TitlesOfParts>
    <vt:vector size="1" baseType="lpstr">
      <vt:lpstr>SaaS ehdot</vt:lpstr>
    </vt:vector>
  </TitlesOfParts>
  <Company>Law Office Dancon Oy</Company>
  <LinksUpToDate>false</LinksUpToDate>
  <CharactersWithSpaces>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SaaS ehdot</dc:title>
  <dc:creator>Kari Keturi</dc:creator>
  <cp:lastModifiedBy>Kari</cp:lastModifiedBy>
  <cp:revision>4</cp:revision>
  <cp:lastPrinted>2007-11-01T14:57:00Z</cp:lastPrinted>
  <dcterms:created xsi:type="dcterms:W3CDTF">2015-01-07T10:54:00Z</dcterms:created>
  <dcterms:modified xsi:type="dcterms:W3CDTF">2015-11-11T14:33:00Z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1572529805</vt:i4>
  </property>
  <property fmtid="{D5CDD505-2E9C-101B-9397-08002B2CF9AE}" pid="3" name="_EmailSubject">
    <vt:lpwstr>Sopimuksen tilanne</vt:lpwstr>
  </property>
  <property fmtid="{D5CDD505-2E9C-101B-9397-08002B2CF9AE}" pid="4" name="_AuthorEmail">
    <vt:lpwstr>salla.brunou@severa.fi</vt:lpwstr>
  </property>
  <property fmtid="{D5CDD505-2E9C-101B-9397-08002B2CF9AE}" pid="5" name="_AuthorEmailDisplayName">
    <vt:lpwstr>Salla Brunou</vt:lpwstr>
  </property>
  <property fmtid="{D5CDD505-2E9C-101B-9397-08002B2CF9AE}" pid="6" name="_ReviewingToolsShownOnce">
    <vt:lpwstr/>
  </property>
</Properties>
</file>