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D2" w:rsidRPr="008A6112" w:rsidRDefault="00B43ED2" w:rsidP="00B43ED2">
      <w:pPr>
        <w:pStyle w:val="Default"/>
        <w:rPr>
          <w:b/>
          <w:i/>
          <w:sz w:val="40"/>
          <w:szCs w:val="40"/>
          <w:u w:val="single"/>
        </w:rPr>
      </w:pPr>
      <w:r w:rsidRPr="009B0FA7">
        <w:rPr>
          <w:b/>
          <w:sz w:val="40"/>
          <w:szCs w:val="40"/>
          <w:u w:val="single"/>
        </w:rPr>
        <w:t>OHJELMISTOTOIMITUSSOPIMUS  KETTERÄLLÄ MENETELMÄLLÄ</w:t>
      </w:r>
      <w:r w:rsidR="008A6112">
        <w:rPr>
          <w:b/>
          <w:sz w:val="40"/>
          <w:szCs w:val="40"/>
          <w:u w:val="single"/>
        </w:rPr>
        <w:t xml:space="preserve"> </w:t>
      </w:r>
      <w:r w:rsidR="008A6112" w:rsidRPr="008A6112">
        <w:rPr>
          <w:b/>
          <w:i/>
          <w:sz w:val="40"/>
          <w:szCs w:val="40"/>
          <w:u w:val="single"/>
        </w:rPr>
        <w:t>(ostajan näkökulma)</w:t>
      </w:r>
    </w:p>
    <w:p w:rsidR="00B43ED2" w:rsidRPr="008A6112" w:rsidRDefault="00B43ED2" w:rsidP="00B43ED2">
      <w:pPr>
        <w:ind w:left="2835" w:hanging="2835"/>
        <w:jc w:val="both"/>
        <w:rPr>
          <w:rFonts w:ascii="Arial" w:hAnsi="Arial"/>
          <w:b/>
          <w:i/>
          <w:sz w:val="40"/>
          <w:szCs w:val="40"/>
        </w:rPr>
      </w:pPr>
    </w:p>
    <w:p w:rsidR="00B43ED2" w:rsidRPr="00900E89" w:rsidRDefault="00B43ED2" w:rsidP="00B43ED2">
      <w:pPr>
        <w:spacing w:line="360" w:lineRule="auto"/>
      </w:pPr>
      <w:r w:rsidRPr="00900E89">
        <w:t xml:space="preserve">Sopimuspohja tehty </w:t>
      </w:r>
      <w:r w:rsidR="008A6112">
        <w:t xml:space="preserve">ostajan </w:t>
      </w:r>
      <w:r w:rsidRPr="00900E89">
        <w:t>näkökulmas</w:t>
      </w:r>
      <w:r w:rsidRPr="00900E89">
        <w:softHyphen/>
        <w:t xml:space="preserve">ta tilanteeseen, jossa asiakasyritys ostaa </w:t>
      </w:r>
      <w:r>
        <w:t>ohjelmistofirmalta ohjelmistotoimituksen, joka toteutetaan osakokonaisuuksina ns. ketterän menetelmän toimituksella</w:t>
      </w:r>
      <w:r w:rsidR="00217E41">
        <w:t>, joka yksilöidään projektisuunnitelmassa</w:t>
      </w:r>
      <w:r>
        <w:t xml:space="preserve">.  Tässä laskutus perustuu tehtyihin työtunteihin, jotka maksetaan pääsääntöisesti kuukausittain. </w:t>
      </w:r>
      <w:r w:rsidR="00D90AE3">
        <w:t>Asiakasyritys voi halutessaan päättää yhteistyön 14 päivän lopetusilmoituksella.</w:t>
      </w:r>
    </w:p>
    <w:p w:rsidR="00B43ED2" w:rsidRPr="00900E89" w:rsidRDefault="00B43ED2" w:rsidP="00B43E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</w:rPr>
      </w:pPr>
      <w:r w:rsidRPr="00900E89">
        <w:rPr>
          <w:spacing w:val="-3"/>
        </w:rPr>
        <w:t xml:space="preserve">Sopimuspohjan kaikki kohdat tulee tarkistaa ja muuttaa vastaamaan käytännön tilannetta; on </w:t>
      </w:r>
      <w:r>
        <w:rPr>
          <w:spacing w:val="-3"/>
        </w:rPr>
        <w:br/>
      </w:r>
      <w:r w:rsidRPr="00900E89">
        <w:rPr>
          <w:spacing w:val="-3"/>
        </w:rPr>
        <w:t>myös huomioitava, että yhden sopimuskoh</w:t>
      </w:r>
      <w:r w:rsidRPr="00900E89">
        <w:rPr>
          <w:spacing w:val="-3"/>
        </w:rPr>
        <w:softHyphen/>
        <w:t xml:space="preserve">dan muuttaminen yleensä vaikuttaa myös sopimuksen </w:t>
      </w:r>
      <w:r>
        <w:rPr>
          <w:spacing w:val="-3"/>
        </w:rPr>
        <w:br/>
      </w:r>
      <w:r w:rsidRPr="00900E89">
        <w:rPr>
          <w:spacing w:val="-3"/>
        </w:rPr>
        <w:t>muihin</w:t>
      </w:r>
      <w:r>
        <w:rPr>
          <w:spacing w:val="-3"/>
        </w:rPr>
        <w:t xml:space="preserve"> </w:t>
      </w:r>
      <w:r w:rsidRPr="00900E89">
        <w:rPr>
          <w:spacing w:val="-3"/>
        </w:rPr>
        <w:t>lausek</w:t>
      </w:r>
      <w:r w:rsidRPr="00900E89">
        <w:rPr>
          <w:spacing w:val="-3"/>
        </w:rPr>
        <w:softHyphen/>
        <w:t xml:space="preserve">keisiin ja lisämuutokset ovat tällöin tarpeen. </w:t>
      </w:r>
    </w:p>
    <w:p w:rsidR="00B43ED2" w:rsidRPr="009B0FA7" w:rsidRDefault="00B43ED2" w:rsidP="00B43ED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</w:rPr>
      </w:pPr>
      <w:r w:rsidRPr="009B0FA7">
        <w:rPr>
          <w:b/>
          <w:color w:val="FF0000"/>
          <w:spacing w:val="-3"/>
        </w:rPr>
        <w:t>HUOM.! Tämä sopimuspohja ei sovellu käytettäväksi käytännön tilan</w:t>
      </w:r>
      <w:r w:rsidRPr="009B0FA7">
        <w:rPr>
          <w:b/>
          <w:color w:val="FF0000"/>
          <w:spacing w:val="-3"/>
        </w:rPr>
        <w:softHyphen/>
        <w:t xml:space="preserve">teisiin ilman sopimusjuridisen </w:t>
      </w:r>
      <w:r w:rsidRPr="009B0FA7">
        <w:rPr>
          <w:b/>
          <w:color w:val="FF0000"/>
          <w:spacing w:val="-3"/>
        </w:rPr>
        <w:br/>
        <w:t>asiantunti</w:t>
      </w:r>
      <w:r w:rsidRPr="009B0FA7">
        <w:rPr>
          <w:b/>
          <w:color w:val="FF0000"/>
          <w:spacing w:val="-3"/>
        </w:rPr>
        <w:softHyphen/>
        <w:t>jan tarkistusta ja kor</w:t>
      </w:r>
      <w:r w:rsidRPr="009B0FA7">
        <w:rPr>
          <w:b/>
          <w:color w:val="FF0000"/>
          <w:spacing w:val="-3"/>
        </w:rPr>
        <w:softHyphen/>
        <w:t xml:space="preserve">jauksia. </w:t>
      </w:r>
    </w:p>
    <w:p w:rsidR="009B0FA7" w:rsidRDefault="009B0FA7" w:rsidP="00B43ED2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spacing w:val="-2"/>
        </w:rPr>
      </w:pPr>
    </w:p>
    <w:p w:rsidR="00B43ED2" w:rsidRPr="009B0FA7" w:rsidRDefault="00FE0191" w:rsidP="00B43ED2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spacing w:val="-2"/>
        </w:rPr>
      </w:pPr>
      <w:r w:rsidRPr="009B0FA7">
        <w:rPr>
          <w:b/>
          <w:bCs/>
          <w:spacing w:val="-2"/>
        </w:rPr>
        <w:fldChar w:fldCharType="begin"/>
      </w:r>
      <w:r w:rsidR="00B43ED2" w:rsidRPr="009B0FA7">
        <w:rPr>
          <w:b/>
          <w:bCs/>
          <w:spacing w:val="-2"/>
        </w:rPr>
        <w:instrText xml:space="preserve">PRIVATE </w:instrText>
      </w:r>
      <w:r w:rsidRPr="009B0FA7">
        <w:rPr>
          <w:b/>
          <w:bCs/>
          <w:spacing w:val="-2"/>
        </w:rPr>
        <w:fldChar w:fldCharType="end"/>
      </w:r>
    </w:p>
    <w:p w:rsidR="00B43ED2" w:rsidRPr="007A3F9C" w:rsidRDefault="00B43ED2" w:rsidP="00B43ED2">
      <w:pPr>
        <w:pStyle w:val="Otsikko1"/>
        <w:ind w:left="2835" w:hanging="2835"/>
        <w:jc w:val="both"/>
        <w:rPr>
          <w:i/>
          <w:color w:val="FF0000"/>
          <w:sz w:val="24"/>
          <w:szCs w:val="24"/>
          <w:lang w:val="fi-FI"/>
        </w:rPr>
      </w:pPr>
      <w:r w:rsidRPr="00313749">
        <w:rPr>
          <w:lang w:val="fi-FI"/>
        </w:rPr>
        <w:tab/>
      </w:r>
      <w:r w:rsidRPr="00313749">
        <w:rPr>
          <w:lang w:val="fi-FI"/>
        </w:rPr>
        <w:tab/>
      </w:r>
      <w:r w:rsidRPr="00313749">
        <w:rPr>
          <w:lang w:val="fi-FI"/>
        </w:rPr>
        <w:tab/>
      </w:r>
      <w:r w:rsidRPr="00313749">
        <w:rPr>
          <w:lang w:val="fi-FI"/>
        </w:rPr>
        <w:tab/>
      </w:r>
      <w:r w:rsidRPr="00313749">
        <w:rPr>
          <w:lang w:val="fi-FI"/>
        </w:rPr>
        <w:tab/>
      </w:r>
      <w:r w:rsidRPr="00313749">
        <w:rPr>
          <w:lang w:val="fi-FI"/>
        </w:rPr>
        <w:tab/>
      </w:r>
      <w:r w:rsidRPr="00313749">
        <w:rPr>
          <w:lang w:val="fi-FI"/>
        </w:rPr>
        <w:tab/>
      </w:r>
      <w:r w:rsidRPr="00313749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7A3F9C">
        <w:rPr>
          <w:i/>
          <w:color w:val="FF0000"/>
          <w:sz w:val="24"/>
          <w:szCs w:val="24"/>
          <w:lang w:val="fi-FI"/>
        </w:rPr>
        <w:t xml:space="preserve">Draft 0.1– </w:t>
      </w:r>
      <w:r>
        <w:rPr>
          <w:i/>
          <w:color w:val="FF0000"/>
          <w:sz w:val="24"/>
          <w:szCs w:val="24"/>
          <w:lang w:val="fi-FI"/>
        </w:rPr>
        <w:t>__</w:t>
      </w:r>
      <w:r w:rsidRPr="007A3F9C">
        <w:rPr>
          <w:i/>
          <w:color w:val="FF0000"/>
          <w:sz w:val="24"/>
          <w:szCs w:val="24"/>
          <w:lang w:val="fi-FI"/>
        </w:rPr>
        <w:t>.</w:t>
      </w:r>
      <w:r>
        <w:rPr>
          <w:i/>
          <w:color w:val="FF0000"/>
          <w:sz w:val="24"/>
          <w:szCs w:val="24"/>
          <w:lang w:val="fi-FI"/>
        </w:rPr>
        <w:t>__</w:t>
      </w:r>
      <w:r w:rsidRPr="007A3F9C">
        <w:rPr>
          <w:i/>
          <w:color w:val="FF0000"/>
          <w:sz w:val="24"/>
          <w:szCs w:val="24"/>
          <w:lang w:val="fi-FI"/>
        </w:rPr>
        <w:t>.20</w:t>
      </w:r>
      <w:r>
        <w:rPr>
          <w:i/>
          <w:color w:val="FF0000"/>
          <w:sz w:val="24"/>
          <w:szCs w:val="24"/>
          <w:lang w:val="fi-FI"/>
        </w:rPr>
        <w:t>__</w:t>
      </w:r>
    </w:p>
    <w:p w:rsidR="00B43ED2" w:rsidRDefault="00B43ED2" w:rsidP="00B43ED2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240" w:line="240" w:lineRule="atLeast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ab/>
      </w:r>
    </w:p>
    <w:p w:rsidR="00B43ED2" w:rsidRDefault="00B43ED2" w:rsidP="00307162">
      <w:pPr>
        <w:pStyle w:val="Default"/>
        <w:rPr>
          <w:b/>
          <w:sz w:val="32"/>
          <w:szCs w:val="32"/>
          <w:u w:val="single"/>
        </w:rPr>
      </w:pPr>
    </w:p>
    <w:p w:rsidR="00307162" w:rsidRPr="00187A8A" w:rsidRDefault="00187A8A" w:rsidP="00307162">
      <w:pPr>
        <w:pStyle w:val="Default"/>
        <w:rPr>
          <w:b/>
          <w:sz w:val="32"/>
          <w:szCs w:val="32"/>
          <w:u w:val="single"/>
        </w:rPr>
      </w:pPr>
      <w:r w:rsidRPr="00187A8A">
        <w:rPr>
          <w:b/>
          <w:sz w:val="32"/>
          <w:szCs w:val="32"/>
          <w:u w:val="single"/>
        </w:rPr>
        <w:t>OHJELMISTOTOIMITUS</w:t>
      </w:r>
      <w:r w:rsidR="00B43ED2">
        <w:rPr>
          <w:b/>
          <w:sz w:val="32"/>
          <w:szCs w:val="32"/>
          <w:u w:val="single"/>
        </w:rPr>
        <w:t xml:space="preserve">SOPIMUS </w:t>
      </w:r>
      <w:r w:rsidR="0003027F">
        <w:rPr>
          <w:b/>
          <w:sz w:val="32"/>
          <w:szCs w:val="32"/>
          <w:u w:val="single"/>
        </w:rPr>
        <w:t xml:space="preserve"> KETTERÄLLÄ</w:t>
      </w:r>
      <w:r w:rsidR="00A202B6">
        <w:rPr>
          <w:b/>
          <w:sz w:val="32"/>
          <w:szCs w:val="32"/>
          <w:u w:val="single"/>
        </w:rPr>
        <w:t xml:space="preserve"> </w:t>
      </w:r>
      <w:r w:rsidRPr="00187A8A">
        <w:rPr>
          <w:b/>
          <w:sz w:val="32"/>
          <w:szCs w:val="32"/>
          <w:u w:val="single"/>
        </w:rPr>
        <w:t>MENETELMÄLLÄ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240"/>
      </w:tblGrid>
      <w:tr w:rsidR="00307162" w:rsidTr="00307162">
        <w:trPr>
          <w:trHeight w:val="481"/>
        </w:trPr>
        <w:tc>
          <w:tcPr>
            <w:tcW w:w="12240" w:type="dxa"/>
          </w:tcPr>
          <w:p w:rsidR="00307162" w:rsidRDefault="00307162">
            <w:pPr>
              <w:pStyle w:val="Default"/>
              <w:rPr>
                <w:sz w:val="20"/>
                <w:szCs w:val="20"/>
              </w:rPr>
            </w:pPr>
          </w:p>
          <w:p w:rsidR="009B0FA7" w:rsidRDefault="009B0FA7">
            <w:pPr>
              <w:pStyle w:val="Default"/>
              <w:rPr>
                <w:sz w:val="20"/>
                <w:szCs w:val="20"/>
              </w:rPr>
            </w:pPr>
          </w:p>
          <w:p w:rsidR="009B0FA7" w:rsidRDefault="009B0FA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12D48" w:rsidRPr="00187A8A" w:rsidRDefault="00A15527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187A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1. </w:t>
      </w:r>
      <w:r w:rsidR="00307162" w:rsidRPr="00187A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S</w:t>
      </w:r>
      <w:r w:rsidRPr="00187A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OPIJAPUOLET</w:t>
      </w:r>
    </w:p>
    <w:p w:rsidR="00A15527" w:rsidRPr="00187A8A" w:rsidRDefault="00A15527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187A8A" w:rsidRPr="00726C62" w:rsidRDefault="00187A8A" w:rsidP="00F47810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0"/>
          <w:szCs w:val="20"/>
        </w:rPr>
      </w:pPr>
      <w:r w:rsidRPr="00726C62">
        <w:rPr>
          <w:rFonts w:ascii="Times New Roman" w:hAnsi="Times New Roman" w:cs="Times New Roman"/>
          <w:b/>
        </w:rPr>
        <w:t>Ohjelmistoyritys</w:t>
      </w:r>
      <w:r w:rsidRPr="00726C62">
        <w:rPr>
          <w:rFonts w:ascii="Times New Roman" w:hAnsi="Times New Roman" w:cs="Times New Roman"/>
        </w:rPr>
        <w:t xml:space="preserve">: </w:t>
      </w:r>
      <w:r w:rsidRPr="00726C62">
        <w:rPr>
          <w:rFonts w:ascii="Times New Roman" w:hAnsi="Times New Roman" w:cs="Times New Roman"/>
        </w:rPr>
        <w:tab/>
      </w:r>
      <w:r w:rsidRPr="00726C62">
        <w:rPr>
          <w:rFonts w:ascii="Times New Roman" w:hAnsi="Times New Roman" w:cs="Times New Roman"/>
          <w:sz w:val="20"/>
          <w:szCs w:val="20"/>
        </w:rPr>
        <w:t>X-tech Oy</w:t>
      </w:r>
    </w:p>
    <w:p w:rsidR="00187A8A" w:rsidRPr="00726C62" w:rsidRDefault="00187A8A" w:rsidP="00F47810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0"/>
          <w:szCs w:val="20"/>
        </w:rPr>
      </w:pPr>
      <w:r w:rsidRPr="00726C62">
        <w:rPr>
          <w:rFonts w:ascii="Times New Roman" w:hAnsi="Times New Roman" w:cs="Times New Roman"/>
          <w:sz w:val="20"/>
          <w:szCs w:val="20"/>
        </w:rPr>
        <w:t xml:space="preserve"> </w:t>
      </w:r>
      <w:r w:rsidRPr="00726C62">
        <w:rPr>
          <w:rFonts w:ascii="Times New Roman" w:hAnsi="Times New Roman" w:cs="Times New Roman"/>
          <w:sz w:val="20"/>
          <w:szCs w:val="20"/>
        </w:rPr>
        <w:tab/>
        <w:t xml:space="preserve">Pääkatu </w:t>
      </w:r>
      <w:smartTag w:uri="urn:schemas-microsoft-com:office:smarttags" w:element="metricconverter">
        <w:smartTagPr>
          <w:attr w:name="ProductID" w:val="1 A"/>
        </w:smartTagPr>
        <w:r w:rsidRPr="00726C62">
          <w:rPr>
            <w:rFonts w:ascii="Times New Roman" w:hAnsi="Times New Roman" w:cs="Times New Roman"/>
            <w:sz w:val="20"/>
            <w:szCs w:val="20"/>
          </w:rPr>
          <w:t>1 A</w:t>
        </w:r>
      </w:smartTag>
    </w:p>
    <w:p w:rsidR="00187A8A" w:rsidRPr="00726C62" w:rsidRDefault="00187A8A" w:rsidP="00F47810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0"/>
          <w:szCs w:val="20"/>
        </w:rPr>
      </w:pPr>
      <w:r w:rsidRPr="00726C62">
        <w:rPr>
          <w:rFonts w:ascii="Times New Roman" w:hAnsi="Times New Roman" w:cs="Times New Roman"/>
          <w:sz w:val="20"/>
          <w:szCs w:val="20"/>
        </w:rPr>
        <w:t xml:space="preserve"> </w:t>
      </w:r>
      <w:r w:rsidRPr="00726C62">
        <w:rPr>
          <w:rFonts w:ascii="Times New Roman" w:hAnsi="Times New Roman" w:cs="Times New Roman"/>
          <w:sz w:val="20"/>
          <w:szCs w:val="20"/>
        </w:rPr>
        <w:tab/>
        <w:t xml:space="preserve">00100 HELSINKI </w:t>
      </w:r>
    </w:p>
    <w:p w:rsidR="00187A8A" w:rsidRPr="00726C62" w:rsidRDefault="00187A8A" w:rsidP="00F47810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0"/>
          <w:szCs w:val="20"/>
        </w:rPr>
      </w:pPr>
      <w:r w:rsidRPr="00726C62">
        <w:rPr>
          <w:rFonts w:ascii="Times New Roman" w:hAnsi="Times New Roman" w:cs="Times New Roman"/>
          <w:sz w:val="20"/>
          <w:szCs w:val="20"/>
        </w:rPr>
        <w:tab/>
        <w:t>(”Ohjelmistoyritys”)</w:t>
      </w:r>
    </w:p>
    <w:p w:rsidR="00187A8A" w:rsidRPr="00726C62" w:rsidRDefault="00187A8A" w:rsidP="00F47810">
      <w:pPr>
        <w:spacing w:after="0"/>
        <w:ind w:left="2835" w:hanging="2835"/>
        <w:jc w:val="both"/>
        <w:rPr>
          <w:rFonts w:ascii="Times New Roman" w:hAnsi="Times New Roman" w:cs="Times New Roman"/>
        </w:rPr>
      </w:pPr>
    </w:p>
    <w:p w:rsidR="00187A8A" w:rsidRPr="00726C62" w:rsidRDefault="00187A8A" w:rsidP="00F47810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0"/>
          <w:szCs w:val="20"/>
        </w:rPr>
      </w:pPr>
      <w:r w:rsidRPr="00726C62">
        <w:rPr>
          <w:rFonts w:ascii="Times New Roman" w:hAnsi="Times New Roman" w:cs="Times New Roman"/>
          <w:b/>
        </w:rPr>
        <w:t>Ostaja:</w:t>
      </w:r>
      <w:r w:rsidRPr="00726C62">
        <w:rPr>
          <w:rFonts w:ascii="Times New Roman" w:hAnsi="Times New Roman" w:cs="Times New Roman"/>
        </w:rPr>
        <w:t xml:space="preserve"> </w:t>
      </w:r>
      <w:r w:rsidRPr="00726C62">
        <w:rPr>
          <w:rFonts w:ascii="Times New Roman" w:hAnsi="Times New Roman" w:cs="Times New Roman"/>
        </w:rPr>
        <w:tab/>
      </w:r>
      <w:r w:rsidRPr="00726C62">
        <w:rPr>
          <w:rFonts w:ascii="Times New Roman" w:hAnsi="Times New Roman" w:cs="Times New Roman"/>
          <w:sz w:val="20"/>
          <w:szCs w:val="20"/>
        </w:rPr>
        <w:t xml:space="preserve">AAA Oy </w:t>
      </w:r>
    </w:p>
    <w:p w:rsidR="00187A8A" w:rsidRPr="00726C62" w:rsidRDefault="00187A8A" w:rsidP="00F47810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0"/>
          <w:szCs w:val="20"/>
        </w:rPr>
      </w:pPr>
      <w:r w:rsidRPr="00726C62">
        <w:rPr>
          <w:rFonts w:ascii="Times New Roman" w:hAnsi="Times New Roman" w:cs="Times New Roman"/>
          <w:b/>
          <w:sz w:val="20"/>
          <w:szCs w:val="20"/>
        </w:rPr>
        <w:tab/>
      </w:r>
      <w:r w:rsidRPr="00726C62">
        <w:rPr>
          <w:rFonts w:ascii="Times New Roman" w:hAnsi="Times New Roman" w:cs="Times New Roman"/>
          <w:sz w:val="20"/>
          <w:szCs w:val="20"/>
        </w:rPr>
        <w:t>Sivukatu 1</w:t>
      </w:r>
    </w:p>
    <w:p w:rsidR="00187A8A" w:rsidRPr="00726C62" w:rsidRDefault="00187A8A" w:rsidP="00F47810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0"/>
          <w:szCs w:val="20"/>
        </w:rPr>
      </w:pPr>
      <w:r w:rsidRPr="00726C62">
        <w:rPr>
          <w:rFonts w:ascii="Times New Roman" w:hAnsi="Times New Roman" w:cs="Times New Roman"/>
          <w:sz w:val="20"/>
          <w:szCs w:val="20"/>
        </w:rPr>
        <w:t xml:space="preserve"> </w:t>
      </w:r>
      <w:r w:rsidRPr="00726C62">
        <w:rPr>
          <w:rFonts w:ascii="Times New Roman" w:hAnsi="Times New Roman" w:cs="Times New Roman"/>
          <w:sz w:val="20"/>
          <w:szCs w:val="20"/>
        </w:rPr>
        <w:tab/>
        <w:t>12345 Kauppala</w:t>
      </w:r>
    </w:p>
    <w:p w:rsidR="00187A8A" w:rsidRPr="00726C62" w:rsidRDefault="00187A8A" w:rsidP="00F47810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0"/>
          <w:szCs w:val="20"/>
        </w:rPr>
      </w:pPr>
      <w:r w:rsidRPr="00726C62">
        <w:rPr>
          <w:rFonts w:ascii="Times New Roman" w:hAnsi="Times New Roman" w:cs="Times New Roman"/>
          <w:sz w:val="20"/>
          <w:szCs w:val="20"/>
        </w:rPr>
        <w:tab/>
        <w:t>(”Ostaja”)</w:t>
      </w:r>
    </w:p>
    <w:p w:rsidR="00A15527" w:rsidRPr="00187A8A" w:rsidRDefault="00187A8A" w:rsidP="00F4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03482D">
        <w:tab/>
      </w:r>
    </w:p>
    <w:p w:rsidR="00217E41" w:rsidRDefault="00217E41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A15527" w:rsidRPr="00187A8A" w:rsidRDefault="00A15527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187A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2. SOPIMUKSEN TAUSTA</w:t>
      </w:r>
    </w:p>
    <w:p w:rsidR="00A15527" w:rsidRPr="00187A8A" w:rsidRDefault="00A15527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187A8A" w:rsidRPr="00F47810" w:rsidRDefault="00187A8A" w:rsidP="00187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F47810">
        <w:rPr>
          <w:rFonts w:ascii="Times New Roman" w:hAnsi="Times New Roman" w:cs="Times New Roman"/>
          <w:sz w:val="20"/>
          <w:szCs w:val="20"/>
        </w:rPr>
        <w:lastRenderedPageBreak/>
        <w:t xml:space="preserve">Ohjelmistoyritys toimittaa </w:t>
      </w:r>
      <w:r w:rsidR="00726C62">
        <w:rPr>
          <w:rFonts w:ascii="Times New Roman" w:hAnsi="Times New Roman" w:cs="Times New Roman"/>
          <w:sz w:val="20"/>
          <w:szCs w:val="20"/>
        </w:rPr>
        <w:t>asiakas</w:t>
      </w:r>
      <w:r w:rsidRPr="00F47810">
        <w:rPr>
          <w:rFonts w:ascii="Times New Roman" w:hAnsi="Times New Roman" w:cs="Times New Roman"/>
          <w:sz w:val="20"/>
          <w:szCs w:val="20"/>
        </w:rPr>
        <w:t>kohtaisia ohjelmistoja xyz-toimialan yrityksille ja Ostaja on kiinnostunut hankkimaan Ohjelmistoyrityk</w:t>
      </w:r>
      <w:r w:rsidR="00F47810" w:rsidRPr="00F47810">
        <w:rPr>
          <w:rFonts w:ascii="Times New Roman" w:hAnsi="Times New Roman" w:cs="Times New Roman"/>
          <w:sz w:val="20"/>
          <w:szCs w:val="20"/>
        </w:rPr>
        <w:t>seltä abc-käyttöönsä ohjelmiston, joka toimitetaan Ostajalle useassa vaiheessa ketterää ohjelmisto</w:t>
      </w:r>
      <w:r w:rsidR="008F7294">
        <w:rPr>
          <w:rFonts w:ascii="Times New Roman" w:hAnsi="Times New Roman" w:cs="Times New Roman"/>
          <w:sz w:val="20"/>
          <w:szCs w:val="20"/>
        </w:rPr>
        <w:t>kehityksen</w:t>
      </w:r>
      <w:r w:rsidR="00F47810" w:rsidRPr="00F47810">
        <w:rPr>
          <w:rFonts w:ascii="Times New Roman" w:hAnsi="Times New Roman" w:cs="Times New Roman"/>
          <w:sz w:val="20"/>
          <w:szCs w:val="20"/>
        </w:rPr>
        <w:t xml:space="preserve"> laatimistapaa käyttäen. </w:t>
      </w:r>
    </w:p>
    <w:p w:rsidR="00A15527" w:rsidRPr="00F47810" w:rsidRDefault="00A15527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9B0FA7" w:rsidRDefault="009B0FA7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307162" w:rsidRPr="00F47810" w:rsidRDefault="00187A8A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3</w:t>
      </w:r>
      <w:r w:rsid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.</w:t>
      </w:r>
      <w:r w:rsidR="00307162"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MÄÄRITELMÄT</w:t>
      </w:r>
    </w:p>
    <w:p w:rsidR="00187A8A" w:rsidRDefault="00187A8A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187A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Iteraatio</w:t>
      </w:r>
      <w:r w:rsidR="00187A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tarkoittaa kestoltaan rajoitettua projektin osaa</w:t>
      </w:r>
      <w:r w:rsidR="00D46A3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ja/tai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työvaihetta, jossa toteutetaan työlistan mukaisia tai muutoin sovittuja toiminnallisuuksia. Iteraatiot </w:t>
      </w:r>
      <w:r w:rsidR="00217E41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on 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kuvat</w:t>
      </w:r>
      <w:r w:rsidR="00217E41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tu 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tarkemmin </w:t>
      </w:r>
      <w:r w:rsidR="00217E41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tämän sopimuksen liitteessä 1 (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projektisuunnitelma</w:t>
      </w:r>
      <w:r w:rsidR="00217E41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)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</w:p>
    <w:p w:rsidR="00187A8A" w:rsidRDefault="00187A8A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187A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Projekti</w:t>
      </w:r>
      <w:r w:rsidR="00187A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tarkoittaa yhdestä tai useammasta iteraatiosta muodostuvaa ketterän menetelmän projektia,</w:t>
      </w:r>
      <w:r w:rsidR="00187A8A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jossa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tilaa ja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Ohjelmistoyritys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toimittaa toimituksen. Projekti kuvata</w:t>
      </w:r>
      <w:r w:rsidR="00726C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an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tarkemmin projektisuunnitelmassa</w:t>
      </w:r>
      <w:r w:rsidR="00E066D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(liite 1)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. </w:t>
      </w:r>
    </w:p>
    <w:p w:rsidR="00187A8A" w:rsidRDefault="00187A8A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F47810" w:rsidRP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Sopijapuolet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tarkoittaa Ohjelmistoyritystä ja Ostajaa yhdessä.</w:t>
      </w:r>
    </w:p>
    <w:p w:rsid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1D6AD9" w:rsidRPr="00612D48" w:rsidRDefault="001D6AD9">
      <w:pPr>
        <w:rPr>
          <w:rFonts w:ascii="Times New Roman" w:hAnsi="Times New Roman" w:cs="Times New Roman"/>
          <w:sz w:val="20"/>
          <w:szCs w:val="20"/>
        </w:rPr>
      </w:pPr>
    </w:p>
    <w:p w:rsidR="00307162" w:rsidRP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4. OHJELMISTOYRITYKSEN </w:t>
      </w:r>
      <w:r w:rsidR="00307162"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VELVOLLISUUDET </w:t>
      </w:r>
    </w:p>
    <w:p w:rsid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4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Ohjelmistoyritys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vastaa siitä, että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Ohjelmistoyrityksen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vastuulla olevat käytetyn </w:t>
      </w:r>
      <w:r w:rsidR="00D46A3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ketterän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työmenetelmän mukaiset ja muut</w:t>
      </w:r>
      <w:r w:rsidR="00D46A3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toimitukseen kuuluvat tehtävät tehdään huolellisesti sekä tehtävien edellyttämällä ammattitaidolla</w:t>
      </w:r>
      <w:r w:rsidR="00080CA6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tämän sopimuksen ehtojen mukaisesti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</w:p>
    <w:p w:rsidR="00F47810" w:rsidRPr="00307162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4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Ohjelmistoyritys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sitoutuu toimimaan yhteistyössä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kanssa siten, että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voi toteuttaa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vastuulla olevat toimitukseen kuuluvat tehtävät </w:t>
      </w:r>
      <w:r w:rsidR="00217E41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tämän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sopimuksen mukaisesti. </w:t>
      </w:r>
    </w:p>
    <w:p w:rsid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080CA6" w:rsidRDefault="00080CA6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307162" w:rsidRP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5.</w:t>
      </w:r>
      <w:r w:rsidR="00307162"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</w:t>
      </w:r>
      <w:r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OSTAJAN</w:t>
      </w:r>
      <w:r w:rsidR="00307162"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VELVOLLISUUDET </w:t>
      </w:r>
    </w:p>
    <w:p w:rsid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5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.1</w:t>
      </w:r>
      <w:r w:rsidR="00217E41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vastaa siitä, että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vastuulla olevat käytetyn työmenetelmän mukaiset ja muut toimitukseen kuuluvat tehtävät tehdään </w:t>
      </w:r>
      <w:r w:rsidR="00CB7C4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huolellisesti ja </w:t>
      </w:r>
      <w:r w:rsidR="00217E41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tämän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sopimuksen mukaisesti. </w:t>
      </w:r>
    </w:p>
    <w:p w:rsid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5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Ostajan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on annettava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Ohjelmistoyritykse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lle riittävät tiedot </w:t>
      </w:r>
      <w:r w:rsidR="00D46A3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ja yksilöinnit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toimitukseen kuuluvien töiden tekemistä varten. </w:t>
      </w:r>
    </w:p>
    <w:p w:rsid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A202B6" w:rsidRDefault="00A202B6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307162" w:rsidRP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6. </w:t>
      </w:r>
      <w:r w:rsidR="00307162"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PROJEKTIORGANIS</w:t>
      </w:r>
      <w:r w:rsidR="001007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AATIO </w:t>
      </w:r>
      <w:r w:rsidR="00307162"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JA </w:t>
      </w:r>
      <w:r w:rsidR="007E0C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LASKUTUS</w:t>
      </w:r>
      <w:r w:rsidR="00307162"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</w:t>
      </w:r>
    </w:p>
    <w:p w:rsidR="00F47810" w:rsidRP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307162" w:rsidRPr="00307162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6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Sopijapuolten välistä yhteistyötä ja sopimuksen toteuttamista varten sopijapuolet perustavat projektin ja sille projektiryhmän, johon kumpikin sopijapuoli nimeää edustajansa. Projekti ja projektiryhmä perustetaan sopijapuolten käyttämän ketterän menetelmän mukaisesti. </w:t>
      </w:r>
    </w:p>
    <w:p w:rsid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6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Sopijapuoli nimeää omalta osaltaan projektiin tarvittavat henkilöresurssit </w:t>
      </w:r>
      <w:r w:rsidR="007E0C01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ja avainhenkilöt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ja varaa heille riittävästi</w:t>
      </w:r>
      <w:r w:rsidR="00726C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työaikaa tehtävien tekemiseen. Sopijapuolella ei ole oikeutta vaihtaa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nimettyjä avainhenkilöitä ilman toisen sopijapuolen suostumusta. Sopijapuolella on kuitenkin oikeus </w:t>
      </w:r>
      <w:r w:rsidR="00080CA6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vaihtaa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nimetty avainhenkilö, jos vaihtaminen johtuu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avainhenkilön työsuhteen päättymisestä tai muusta pakottavasta sopijapuolesta riippumattomasta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syystä. </w:t>
      </w:r>
    </w:p>
    <w:p w:rsid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6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7E0C01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Sopijapuolen tulee varmistaa, että projektitapaamisiin ja muihin projektiin kuuluviin tehtäviin 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käytettävissä riittävästi sopijapuolen projektihenkilöstöä, jolla on riittävä osaaminen, valtuudet 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tieto tehdä projektiin kuuluvat tehtävät. </w:t>
      </w:r>
    </w:p>
    <w:p w:rsid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6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7E0C01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Sopijapuolella</w:t>
      </w:r>
      <w:r w:rsidR="00D46A3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on myötävaikutus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velvollisuus projektin toteuttamiseen sellaisten tekijöiden osalta,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jotka ovat sopijapuolen määrättävissä tai hallinnassa. Sopijapuoli vastaa siitä, että se tekee projektin toteuttamiseksi tarvittavat päätöksensä ilman aiheetonta viivytystä. </w:t>
      </w:r>
    </w:p>
    <w:p w:rsid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7E0C01" w:rsidRDefault="007E0C01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6.5 Ostajan henkilöresurssien käyttö laskutetaan tunti- ja/tai päiväkorvauksella, jotka o</w:t>
      </w:r>
      <w:r w:rsidR="00080CA6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vat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yksilöity tämän sopimuksen liitteessä 1.</w:t>
      </w:r>
      <w:r w:rsidR="00927B84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Laskutus tapahtuu kerran kuussa, jos projektisuunnitelmassa ei muuta laskutusväliä yksilöidä.</w:t>
      </w:r>
    </w:p>
    <w:p w:rsidR="007E0C01" w:rsidRDefault="007E0C01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7E0C01" w:rsidRDefault="007E0C01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307162" w:rsidRP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lastRenderedPageBreak/>
        <w:t>7.</w:t>
      </w:r>
      <w:r w:rsidR="00307162"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</w:t>
      </w:r>
      <w:r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P</w:t>
      </w:r>
      <w:r w:rsidR="00307162"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ROJEKTI</w:t>
      </w:r>
      <w:r w:rsidR="00D90A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SUUNNITELMA</w:t>
      </w:r>
      <w:r w:rsidR="00307162" w:rsidRPr="00F478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</w:t>
      </w:r>
    </w:p>
    <w:p w:rsidR="00F47810" w:rsidRDefault="00F47810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7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726C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10076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opijapuolet </w:t>
      </w:r>
      <w:r w:rsidR="0010076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ovat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laati</w:t>
      </w:r>
      <w:r w:rsidR="0010076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neet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726C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alustavan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projektisuunnitelman</w:t>
      </w:r>
      <w:r w:rsidR="00726C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(Liite 1)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, jota ne tarkentavat tarvittaessa projektin aikana, sekä </w:t>
      </w:r>
      <w:r w:rsidR="00D90AE3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iteraatiot ja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alustavan työlistan. Sopijapuolet ymmärtävät, että toimituksesta ja sen sisällöstä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voidaan sopia iteraatioittain ilman, että toimituksen koko sisältöä olisi sovittu jo projektin alussa.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7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D90AE3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Iteraatiossa määritellään ja toteutetaan yksi tai useampi työlistan mukaisista toiminnallisuuksista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tai muista ominaisuuksista sekä toimitetaan kyseisessä iteraatiossa toteutettavaksi sovittu </w:t>
      </w:r>
      <w:r w:rsidR="00080CA6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osatoimitus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7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D90AE3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Iteraatiot toteutetaan sovitussa paikassa.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projektihenkilöstön tulee osallistua päivittäisiin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tai muutoin toistuviin projektikokouksiin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kse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n henkilö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stön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kanssa. 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7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D90AE3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D90AE3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P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rojekti toteutetaan ja projektiin kuuluvat työt tehdään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kse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n</w:t>
      </w:r>
      <w:r w:rsidR="00D90AE3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työmenetelmiä käyttäen sovitun ketterän menetelmän mukaisesti. 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7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D90AE3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Projekti päättyy, kun sopijapuolet ovat täyttäneet sovitut velvollisuutensa tai kun projekti on sovittu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muutoin päättyväksi. </w:t>
      </w:r>
      <w:r w:rsidR="00D90AE3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Ostajalla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on myös oikeus milloin tahansa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päättää projekti ilmoittamalla asiasta </w:t>
      </w:r>
      <w:r w:rsidR="00D4061A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sähköpostill</w:t>
      </w:r>
      <w:r w:rsidR="00D4061A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a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D4061A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tai muutoin kirjallisesti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lle 14 päivää etukäteen. </w:t>
      </w:r>
      <w:r w:rsidR="00D90AE3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tulee maksaa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lle sopimuksen päättymispäivään saakka tehdystä työstä. 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6D062B" w:rsidRDefault="006D062B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307162" w:rsidRP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0021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8.</w:t>
      </w:r>
      <w:r w:rsidR="00307162" w:rsidRPr="000021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RAPORTOINTI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8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n on annettava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ajantasaiset tiedot projektin ja iteraatioiden edistymisestä</w:t>
      </w:r>
    </w:p>
    <w:p w:rsidR="00307162" w:rsidRPr="00307162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sovitulla tavalla.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n on annettava tiedot projektin ja iteraatioiden edistymisestä sopijapuolten käyttämän ketterän menetelmän mukaisella tavalla tai vähintään k</w:t>
      </w:r>
      <w:r w:rsidR="00D46A3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aksi kertaa kuukaudessa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sekä kunkin iteraation lopussa. 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8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Ohjelmistoyritys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antaa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tiedot myös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n henkilöresurssien käyttämästä työajasta kohdan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8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.1 mukaisesti. 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8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on ilmoitettava yksilöidyt huomautuksensa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n projektin tai iteraation edistymisestä antamaan ilmoitukseen tai raporttiin. </w:t>
      </w:r>
    </w:p>
    <w:p w:rsidR="00307162" w:rsidRPr="00612D48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8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n on laadittava ja toimitettava kunkin iteraation osalta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sovittu dokumentaatio.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n on toimitettava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osatoimitukseen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sisältyvän ohjelmiston tai ohjelmiston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osan konekielinen ja dokumentoitu lähdekielinen versio sekä mahdollisesti määriteltyjen rajapintojen kuvaukset. </w:t>
      </w:r>
    </w:p>
    <w:p w:rsidR="00307162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0021E5" w:rsidRPr="00612D48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9.</w:t>
      </w:r>
      <w:r w:rsidR="00307162" w:rsidRPr="000021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TOIMITUKSEN HYVÄKSYMINEN 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9B0FA7" w:rsidRDefault="009B0FA7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9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Ohjelmistoyritys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testaa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osatoimituksen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ennen sen luovuttamista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.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Ohjelmistoyritys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luovuttaa </w:t>
      </w:r>
      <w:r w:rsidR="00577D79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iteraation tuloksena </w:t>
      </w:r>
      <w:r w:rsidR="00577D79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syntyneet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osatoimitukset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kyseisen iteraation lopus</w:t>
      </w:r>
      <w:r w:rsidR="003E52D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sa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. 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612D48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9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on ilmoitettava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osatoimituksessa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havaitut puutteet ja virheet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lle kirjallisesti ilman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aiheetonta viivytystä.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Osatoimitus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katsotaan hyväksytyksi, jos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ei ilmoita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puutteista tai virheistä ilman aiheetonta viivästystä</w:t>
      </w:r>
      <w:r w:rsidR="00577D79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ja viimeistään </w:t>
      </w:r>
      <w:r w:rsidR="00A202B6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kymmenen </w:t>
      </w:r>
      <w:r w:rsidR="00577D79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päivän kuluessa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</w:p>
    <w:p w:rsidR="00307162" w:rsidRPr="00612D48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9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Puuttuva tai virheellinen toiminnallisuus tai muu ominaisuus joko palautetaan työlistaan toteutettavaksi myöhemmässä iteraatiossa tai sovitaan poistettavaksi työlistalta ja toimituksesta.</w:t>
      </w:r>
    </w:p>
    <w:p w:rsidR="000021E5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9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A202B6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Toimitus katsotaan kokonaisuudessaan hyväksytyksi, kun viimeinen sovittu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osatoimitus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on toimitettu ja</w:t>
      </w:r>
    </w:p>
    <w:p w:rsidR="003E52D5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(a) kun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ilmoittaa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lle kirjallisesti hyväksyvänsä toimituksen; </w:t>
      </w:r>
    </w:p>
    <w:p w:rsidR="003E52D5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(b) kun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Ohjelmistoyritys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on</w:t>
      </w:r>
      <w:r w:rsidR="003E52D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osoittanut korjanneensa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kirjallisesti ilmoittamat hyväksymisen estävät virheet; </w:t>
      </w:r>
    </w:p>
    <w:p w:rsidR="003E52D5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(c) jos 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ei tee kohdan 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9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.2 mukaisesti kirjallista huomautusta hyväksymisen estävästä virheestä tai </w:t>
      </w:r>
    </w:p>
    <w:p w:rsidR="00307162" w:rsidRPr="00307162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(d)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jos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ottaa toimituksen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tuotantokäyttöön.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577D79" w:rsidRDefault="00577D79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307162" w:rsidRP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0021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lastRenderedPageBreak/>
        <w:t>10.</w:t>
      </w:r>
      <w:r w:rsidR="00307162" w:rsidRPr="000021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</w:t>
      </w:r>
      <w:r w:rsidR="00577D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</w:t>
      </w:r>
      <w:r w:rsidR="00307162" w:rsidRPr="000021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VIIVÄSTYMINEN </w:t>
      </w:r>
      <w:r w:rsidR="003E52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JA VASTUUNRAJOITUKSET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9B0FA7" w:rsidRDefault="009B0FA7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10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577D79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opijapuolella ei ole oikeutta saada viivästyssakkoa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osatoimitusten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viivästyksistä. 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10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A202B6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lla on oikeus saada viivästyssakkoa,</w:t>
      </w:r>
      <w:r w:rsidR="00577D79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jos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kohdan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9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A202B6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4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mukainen</w:t>
      </w:r>
      <w:r w:rsidR="003E52D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koko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toimituksen hyväksyminen viivästyy kirjallisesti sovitusta hyväksymisajankohdasta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Ohjelmistoyrityksestä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johtuvasta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syystä. Viivästyssakko on kultakin alkavalta viivästysviikolta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2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,</w:t>
      </w:r>
      <w:r w:rsidR="00577D79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00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prosenttia sen toimituksen osan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arvonlisäverottomasta hinnasta, jonka hyväksyminen viivästyy sovitusta aikataulusta, kuitenkin enintään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2</w:t>
      </w:r>
      <w:r w:rsidR="00577D79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0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,</w:t>
      </w:r>
      <w:r w:rsidR="00577D79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00</w:t>
      </w:r>
      <w:r w:rsidR="00307162"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prosenttia kyseisen toimituksen osan arvonlisäverottomasta hinnasta. </w:t>
      </w:r>
    </w:p>
    <w:p w:rsid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07162" w:rsidRPr="00307162" w:rsidRDefault="003E52D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10.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Sopijapuoli ei vastaa välillisestä vahingosta. </w:t>
      </w:r>
    </w:p>
    <w:p w:rsidR="00A86B3B" w:rsidRPr="00612D48" w:rsidRDefault="00A86B3B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577D79" w:rsidRDefault="00577D79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9B0FA7" w:rsidRDefault="009B0FA7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0021E5" w:rsidRPr="000021E5" w:rsidRDefault="000021E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0021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11.</w:t>
      </w:r>
      <w:r w:rsidR="00307162" w:rsidRPr="000021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</w:t>
      </w:r>
      <w:r w:rsidR="003E52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IMMATERIAALI</w:t>
      </w:r>
      <w:r w:rsidR="00307162" w:rsidRPr="000021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OIKEUDET </w:t>
      </w:r>
    </w:p>
    <w:p w:rsidR="003E52D5" w:rsidRDefault="003E52D5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9B0FA7" w:rsidRDefault="009B0FA7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9B0FA7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.1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3E52D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I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mmateriaalioikeudet toimitukseen,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osatoimituksiin 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ja dokumentaatioon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sekä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ksen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niihin tekemiin </w:t>
      </w:r>
    </w:p>
    <w:p w:rsidR="00307162" w:rsidRPr="00307162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muutoksiin kuuluvat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Pr="0030716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lle. </w:t>
      </w:r>
    </w:p>
    <w:p w:rsidR="00307162" w:rsidRPr="00612D48" w:rsidRDefault="00307162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A86B3B" w:rsidRPr="00A86B3B" w:rsidRDefault="000021E5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11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.2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Ostajalla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ja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kanssa kulloinkin samaan kirjanpitolain mukaiseen konserniin kuuluvilla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yhtiöillä on oikeus käyttää toimitusta,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osatoimituksia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ja dokumentaatiota toiminnassaan. Käyttöoikeuden puitteissa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Ostajalla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on vapaa kopiointioikeus sekä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oikeus käyttää toimitusta,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osatoimituksia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ja dokumentaatiota pohjana jatkotyölle sekä oikeus tehdä tai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teettää niihin muutoksia. </w:t>
      </w:r>
      <w:r w:rsidR="006D062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Ostajalla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on lisäksi 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oikeu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myydä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tai 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muuten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luovuttaa toimitu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ksen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,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osatoimitu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ksen</w:t>
      </w:r>
      <w:r w:rsidR="00D23C1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tai dokumentaatio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n käyttöoikeus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kolmannelle osapuolelle. </w:t>
      </w:r>
    </w:p>
    <w:p w:rsidR="00CF73DF" w:rsidRDefault="00CF73DF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A86B3B" w:rsidRPr="00A86B3B" w:rsidRDefault="00CF73DF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11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Sopimuksella ei ole vaikutusta oikeuksiin, jotka liittyvät niihin aineistoihin, jotka sopijapuolet luovuttavat toisilleen toimituksen tekemistä varten. </w:t>
      </w:r>
    </w:p>
    <w:p w:rsidR="00A86B3B" w:rsidRPr="00307162" w:rsidRDefault="00A86B3B" w:rsidP="0030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927B84" w:rsidRDefault="00927B84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9B0FA7" w:rsidRDefault="009B0FA7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A86B3B" w:rsidRDefault="00A86B3B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CF73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1</w:t>
      </w:r>
      <w:r w:rsidR="00CF73DF" w:rsidRPr="00CF73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2.</w:t>
      </w:r>
      <w:r w:rsidRPr="00CF73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TAKUU </w:t>
      </w:r>
    </w:p>
    <w:p w:rsidR="00CF73DF" w:rsidRPr="00CF73DF" w:rsidRDefault="00CF73DF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9B0FA7" w:rsidRDefault="009B0FA7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A86B3B" w:rsidRPr="00A86B3B" w:rsidRDefault="00A86B3B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2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.1</w:t>
      </w:r>
      <w:r w:rsidR="006D062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Ohjelmistoyritys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sitoutuu korjaamaan veloituksetta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lle takuuaikana kirjallisesti ilmoittamat toimituksen virheet ilman aiheetonta viivytystä. Korjaaminen voi tapahtua myös kiertämällä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virhe tai toimittamalla 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Ostajalle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kirjalliset ohjeet, joilla virhe kierretään, jos tämä voi tapahtua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ilman lisäkustannuksia ja olennaista haittaa </w:t>
      </w:r>
      <w:r w:rsidR="000021E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Ostajalle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. Takuuaika on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yksi vuosi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toimituksen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kohdan 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9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4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mukaisesta hyväksymisestä. </w:t>
      </w:r>
    </w:p>
    <w:p w:rsidR="00CF73DF" w:rsidRDefault="00CF73DF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A86B3B" w:rsidRPr="00A86B3B" w:rsidRDefault="00CF73DF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12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Toimitukseen mahdollisesti sisältyvään valmisohjelmistoon sovelletaan kyseisen valmisohjelmiston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A86B3B"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takuuehtoja. </w:t>
      </w:r>
    </w:p>
    <w:p w:rsidR="00CF73DF" w:rsidRDefault="00CF73DF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A86B3B" w:rsidRDefault="00A86B3B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2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.3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Takuu edellyttää, että toimitusta käytetään sovitussa teknisessä käyttöympäristössä. </w:t>
      </w:r>
    </w:p>
    <w:p w:rsidR="00CF73DF" w:rsidRPr="00A86B3B" w:rsidRDefault="00CF73DF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3E52D5" w:rsidRDefault="00A86B3B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2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.4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Takuu ei kata sellaisen virheen korjaamista, joka on aiheutunut </w:t>
      </w:r>
    </w:p>
    <w:p w:rsidR="003E52D5" w:rsidRDefault="00A86B3B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(a) </w:t>
      </w:r>
      <w:r w:rsidR="00484B2A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tämän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sopimuksen vastaisesta käytöstä,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</w:p>
    <w:p w:rsidR="003E52D5" w:rsidRDefault="00A86B3B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(b) muun kuin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n tuotteesta tai </w:t>
      </w:r>
    </w:p>
    <w:p w:rsidR="00A86B3B" w:rsidRPr="00A86B3B" w:rsidRDefault="00A86B3B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(c)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tai kolmannen osapuolen toimitukseen tekemästä muutoksesta tai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korjauksesta, jota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Ohjelmistoyritys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ei ole kirjallisesti hyväksynyt. </w:t>
      </w:r>
    </w:p>
    <w:p w:rsidR="00CF73DF" w:rsidRDefault="00CF73DF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A86B3B" w:rsidRPr="00A86B3B" w:rsidRDefault="00A86B3B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2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.5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Jos sopijapuolet toteavat, ettei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ilmoittaman virheen korjaaminen kuulu takuun piiriin,</w:t>
      </w:r>
      <w:r w:rsidR="003E52D5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Ohjelmistoyrityksellä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on oikeus veloittaa virheen etsimisestä ja paikallistamisesta sovittujen veloitusperusteiden</w:t>
      </w:r>
    </w:p>
    <w:p w:rsidR="00A86B3B" w:rsidRPr="00A86B3B" w:rsidRDefault="00A86B3B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mukaisesti. </w:t>
      </w:r>
      <w:r w:rsidR="00484B2A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Lisäksi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ll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ä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on oikeus veloittaa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l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ta sellaisesta takuuseen kuulumattoman virheen korjaamisesta, josta on sovittu. </w:t>
      </w:r>
    </w:p>
    <w:p w:rsidR="00CF73DF" w:rsidRDefault="00CF73DF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A86B3B" w:rsidRDefault="00A86B3B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2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484B2A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6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Takuu lakkaa, jos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tekee tai teettää kolmannella osapuolella toimitukseen muutoksia, joita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Ohjelmistoyritys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ei ole kirjallisesti </w:t>
      </w:r>
      <w:r w:rsidR="00484B2A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etukäteen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hyväksynyt. </w:t>
      </w:r>
    </w:p>
    <w:p w:rsidR="00CF73DF" w:rsidRPr="00A86B3B" w:rsidRDefault="00CF73DF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A86B3B" w:rsidRPr="00A86B3B" w:rsidRDefault="00A86B3B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lastRenderedPageBreak/>
        <w:t>1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2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  <w:r w:rsidR="00484B2A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7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n vastuu toimituksen virheistä rajoittuu tämän kohdan 1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2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mukaisten takuuvelvoitteiden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täyttämiseen. Takuun päättymisen jälkeen 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</w:t>
      </w:r>
      <w:r w:rsidR="00F47810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s</w:t>
      </w:r>
      <w:r w:rsidR="00CF73DF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e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n vastuu toimituksen virheistä rajoittuu mahdollisen</w:t>
      </w:r>
      <w:r w:rsidR="00484B2A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palvelutaso-,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ylläpito- tai tukisopimuksen velvoitteisiin.</w:t>
      </w:r>
    </w:p>
    <w:p w:rsidR="00105F36" w:rsidRDefault="00105F36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105F36" w:rsidRDefault="00105F36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9B0FA7" w:rsidRDefault="009B0FA7" w:rsidP="00A8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FD0090" w:rsidRPr="006D062B" w:rsidRDefault="00FD0090" w:rsidP="00FD0090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12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13</w:t>
      </w:r>
      <w:r w:rsidRPr="006D062B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.  SOPIMUKSEN SIIRTÄMINEN</w:t>
      </w:r>
    </w:p>
    <w:p w:rsidR="00FD0090" w:rsidRDefault="00FD0090" w:rsidP="00FD0090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0"/>
          <w:szCs w:val="20"/>
        </w:rPr>
      </w:pPr>
      <w:r w:rsidRPr="006D062B">
        <w:rPr>
          <w:rFonts w:ascii="Times New Roman" w:hAnsi="Times New Roman" w:cs="Times New Roman"/>
          <w:color w:val="000000"/>
          <w:sz w:val="20"/>
          <w:szCs w:val="20"/>
        </w:rPr>
        <w:t xml:space="preserve">Sopijapuoli ei ole oikeutettu siirtämään tätä Sopimusta ilman toisen sopijapuolen etukäteistä kirjallista lupaa. </w:t>
      </w:r>
      <w:r>
        <w:rPr>
          <w:rFonts w:ascii="Times New Roman" w:hAnsi="Times New Roman" w:cs="Times New Roman"/>
          <w:color w:val="000000"/>
          <w:sz w:val="20"/>
          <w:szCs w:val="20"/>
        </w:rPr>
        <w:t>Ostaja</w:t>
      </w:r>
      <w:r w:rsidRPr="006D062B">
        <w:rPr>
          <w:rFonts w:ascii="Times New Roman" w:hAnsi="Times New Roman" w:cs="Times New Roman"/>
          <w:color w:val="000000"/>
          <w:sz w:val="20"/>
          <w:szCs w:val="20"/>
        </w:rPr>
        <w:t xml:space="preserve"> voi</w:t>
      </w:r>
    </w:p>
    <w:p w:rsidR="00FD0090" w:rsidRPr="006D062B" w:rsidRDefault="00FD0090" w:rsidP="00FD0090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0"/>
          <w:szCs w:val="20"/>
        </w:rPr>
      </w:pPr>
      <w:r w:rsidRPr="006D062B">
        <w:rPr>
          <w:rFonts w:ascii="Times New Roman" w:hAnsi="Times New Roman" w:cs="Times New Roman"/>
          <w:color w:val="000000"/>
          <w:sz w:val="20"/>
          <w:szCs w:val="20"/>
        </w:rPr>
        <w:t>kuitenkin siirtää tämän Sopimuksen tytär</w:t>
      </w:r>
      <w:r w:rsidR="008A6112">
        <w:rPr>
          <w:rFonts w:ascii="Times New Roman" w:hAnsi="Times New Roman" w:cs="Times New Roman"/>
          <w:color w:val="000000"/>
          <w:sz w:val="20"/>
          <w:szCs w:val="20"/>
        </w:rPr>
        <w:t>- tai osakkuus</w:t>
      </w:r>
      <w:r w:rsidRPr="006D062B">
        <w:rPr>
          <w:rFonts w:ascii="Times New Roman" w:hAnsi="Times New Roman" w:cs="Times New Roman"/>
          <w:color w:val="000000"/>
          <w:sz w:val="20"/>
          <w:szCs w:val="20"/>
        </w:rPr>
        <w:t xml:space="preserve">yhtiölleen ilman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Ohjelmistoyrityksen </w:t>
      </w:r>
      <w:r w:rsidRPr="006D062B">
        <w:rPr>
          <w:rFonts w:ascii="Times New Roman" w:hAnsi="Times New Roman" w:cs="Times New Roman"/>
          <w:color w:val="000000"/>
          <w:sz w:val="20"/>
          <w:szCs w:val="20"/>
        </w:rPr>
        <w:t>lupaa.</w:t>
      </w:r>
    </w:p>
    <w:p w:rsidR="00FD0090" w:rsidRPr="006D062B" w:rsidRDefault="00FD0090" w:rsidP="00FD0090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</w:p>
    <w:p w:rsidR="00FD0090" w:rsidRDefault="00FD0090" w:rsidP="00FD0090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</w:p>
    <w:p w:rsidR="00FD0090" w:rsidRPr="006D062B" w:rsidRDefault="00FD0090" w:rsidP="00FD0090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12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14</w:t>
      </w:r>
      <w:r w:rsidRPr="006D062B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. SOPIMUKSEN MUUTTAMINEN</w:t>
      </w:r>
    </w:p>
    <w:p w:rsidR="00FD0090" w:rsidRDefault="00FD0090" w:rsidP="00FD0090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0"/>
          <w:szCs w:val="20"/>
        </w:rPr>
      </w:pPr>
    </w:p>
    <w:p w:rsidR="00FD0090" w:rsidRDefault="00FD0090" w:rsidP="00FD0090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0"/>
          <w:szCs w:val="20"/>
        </w:rPr>
      </w:pPr>
      <w:r w:rsidRPr="006D062B">
        <w:rPr>
          <w:rFonts w:ascii="Times New Roman" w:hAnsi="Times New Roman" w:cs="Times New Roman"/>
          <w:color w:val="000000"/>
          <w:sz w:val="20"/>
          <w:szCs w:val="20"/>
        </w:rPr>
        <w:t>Tämän Sopimuksen muutokset tulee laatia kirjallisesti ja niiden tulee olla kumman</w:t>
      </w:r>
      <w:r w:rsidRPr="006D062B">
        <w:rPr>
          <w:rFonts w:ascii="Times New Roman" w:hAnsi="Times New Roman" w:cs="Times New Roman"/>
          <w:color w:val="000000"/>
          <w:sz w:val="20"/>
          <w:szCs w:val="20"/>
        </w:rPr>
        <w:softHyphen/>
        <w:t>kin sopijapuolen allekirjoittamia</w:t>
      </w:r>
    </w:p>
    <w:p w:rsidR="00FD0090" w:rsidRPr="006D062B" w:rsidRDefault="00FD0090" w:rsidP="00FD0090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0"/>
          <w:szCs w:val="20"/>
        </w:rPr>
      </w:pPr>
      <w:r w:rsidRPr="006D062B">
        <w:rPr>
          <w:rFonts w:ascii="Times New Roman" w:hAnsi="Times New Roman" w:cs="Times New Roman"/>
          <w:color w:val="000000"/>
          <w:sz w:val="20"/>
          <w:szCs w:val="20"/>
        </w:rPr>
        <w:t>ennen kuin ne astuvat voimaan.</w:t>
      </w:r>
    </w:p>
    <w:p w:rsidR="00FD0090" w:rsidRPr="006D062B" w:rsidRDefault="00FD0090" w:rsidP="00FD0090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</w:p>
    <w:p w:rsidR="009B0FA7" w:rsidRDefault="009B0FA7" w:rsidP="006D062B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120" w:line="240" w:lineRule="atLeas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</w:p>
    <w:p w:rsidR="00FD0090" w:rsidRDefault="00FD0090" w:rsidP="00FD0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  <w:r w:rsidRPr="00CF73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5</w:t>
      </w:r>
      <w:r w:rsidRPr="00CF73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. REKRYTOINTI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>KIELTO</w:t>
      </w:r>
      <w:r w:rsidRPr="00CF73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  <w:t xml:space="preserve"> </w:t>
      </w:r>
    </w:p>
    <w:p w:rsidR="00FD0090" w:rsidRPr="00CF73DF" w:rsidRDefault="00FD0090" w:rsidP="00FD0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i-FI"/>
        </w:rPr>
      </w:pPr>
    </w:p>
    <w:p w:rsidR="00FD0090" w:rsidRDefault="00FD0090" w:rsidP="00FD0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FD0090" w:rsidRDefault="00FD0090" w:rsidP="00FD0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5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Ohjelmistoyritys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ei saa ottaa palvelukseensa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Ostajan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palveluksessa olevaa tai ollutta henkilöä, joka tekee tai on tehnyt projektiin liittyviä tehtäviä, eikä tehdä muutakaan sopimusta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tai muutoin sopia sellaisesta järjestelystä, jonka tarkoituksena on kyseisen henkilön työpanoksen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hankkiminen, ennen kuin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kuusi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kuukautta on kulunut toimituksen kohdan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9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.4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mukaisesta hyväksymisestä. Rekrytointirajoitusta ei kuitenkaan sovelleta, jos kyseisen henkilön työsuhde on päättynyt työnantajasta johtuvasta syystä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</w:t>
      </w:r>
    </w:p>
    <w:p w:rsidR="00FD0090" w:rsidRDefault="00FD0090" w:rsidP="00FD0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FD0090" w:rsidRPr="00A86B3B" w:rsidRDefault="00FD0090" w:rsidP="00FD0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5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Jos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Ohjelmistoyritys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rikkoo kohdan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5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.1 rekrytointi</w:t>
      </w:r>
      <w:r w:rsidR="00DF5F3E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kieltoa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,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Ohjelmistoyritys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on velvollinen maksamaan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sopimussakkona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Ostajalle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 </w:t>
      </w:r>
      <w:r w:rsidR="008A6112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75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.000,- euroa</w:t>
      </w:r>
      <w:r w:rsidRPr="00A86B3B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. </w:t>
      </w:r>
    </w:p>
    <w:p w:rsidR="00FD0090" w:rsidRPr="00612D48" w:rsidRDefault="00FD0090" w:rsidP="00FD0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DF5F3E" w:rsidRDefault="00DF5F3E" w:rsidP="006D062B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</w:p>
    <w:p w:rsidR="006D062B" w:rsidRPr="006D062B" w:rsidRDefault="006D062B" w:rsidP="006D062B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1</w:t>
      </w:r>
      <w:r w:rsidR="00FD0090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6</w:t>
      </w:r>
      <w:r w:rsidRPr="006D062B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.  ERIMIELISYYKSIEN RATKAISU</w:t>
      </w:r>
    </w:p>
    <w:p w:rsidR="006D062B" w:rsidRDefault="006D062B" w:rsidP="006D062B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0"/>
          <w:szCs w:val="20"/>
        </w:rPr>
      </w:pPr>
    </w:p>
    <w:p w:rsidR="006D062B" w:rsidRDefault="006D062B" w:rsidP="006D062B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0"/>
          <w:szCs w:val="20"/>
        </w:rPr>
      </w:pPr>
      <w:r w:rsidRPr="006D062B">
        <w:rPr>
          <w:rFonts w:ascii="Times New Roman" w:hAnsi="Times New Roman" w:cs="Times New Roman"/>
          <w:color w:val="000000"/>
          <w:sz w:val="20"/>
          <w:szCs w:val="20"/>
        </w:rPr>
        <w:t>Tästä Sopimuksesta aiheutuvat erimielisyydet, joita ei pystytä ratkaisemaan neuvot</w:t>
      </w:r>
      <w:r w:rsidRPr="006D062B">
        <w:rPr>
          <w:rFonts w:ascii="Times New Roman" w:hAnsi="Times New Roman" w:cs="Times New Roman"/>
          <w:color w:val="000000"/>
          <w:sz w:val="20"/>
          <w:szCs w:val="20"/>
        </w:rPr>
        <w:softHyphen/>
        <w:t>teluteitse ratkaistaan yhden</w:t>
      </w:r>
    </w:p>
    <w:p w:rsidR="006D062B" w:rsidRPr="006D062B" w:rsidRDefault="006D062B" w:rsidP="006D062B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ind w:left="1303" w:hanging="1303"/>
        <w:rPr>
          <w:rFonts w:ascii="Times New Roman" w:hAnsi="Times New Roman" w:cs="Times New Roman"/>
          <w:color w:val="000000"/>
          <w:sz w:val="20"/>
          <w:szCs w:val="20"/>
        </w:rPr>
      </w:pPr>
      <w:r w:rsidRPr="006D062B">
        <w:rPr>
          <w:rFonts w:ascii="Times New Roman" w:hAnsi="Times New Roman" w:cs="Times New Roman"/>
          <w:color w:val="000000"/>
          <w:sz w:val="20"/>
          <w:szCs w:val="20"/>
        </w:rPr>
        <w:t>välimiehen väli</w:t>
      </w:r>
      <w:r w:rsidRPr="006D062B">
        <w:rPr>
          <w:rFonts w:ascii="Times New Roman" w:hAnsi="Times New Roman" w:cs="Times New Roman"/>
          <w:color w:val="000000"/>
          <w:sz w:val="20"/>
          <w:szCs w:val="20"/>
        </w:rPr>
        <w:softHyphen/>
        <w:t>miesmenettelyssä Helsingissä Keskus</w:t>
      </w:r>
      <w:r w:rsidRPr="006D062B">
        <w:rPr>
          <w:rFonts w:ascii="Times New Roman" w:hAnsi="Times New Roman" w:cs="Times New Roman"/>
          <w:color w:val="000000"/>
          <w:sz w:val="20"/>
          <w:szCs w:val="20"/>
        </w:rPr>
        <w:softHyphen/>
        <w:t>kauppa</w:t>
      </w:r>
      <w:r w:rsidRPr="006D062B">
        <w:rPr>
          <w:rFonts w:ascii="Times New Roman" w:hAnsi="Times New Roman" w:cs="Times New Roman"/>
          <w:color w:val="000000"/>
          <w:sz w:val="20"/>
          <w:szCs w:val="20"/>
        </w:rPr>
        <w:softHyphen/>
        <w:t>kamarin välitys</w:t>
      </w:r>
      <w:r w:rsidRPr="006D062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menettelyä koskevien sääntöjen mukaisesti. </w:t>
      </w:r>
    </w:p>
    <w:p w:rsidR="00927B84" w:rsidRDefault="00927B84" w:rsidP="006D062B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120" w:line="240" w:lineRule="atLeas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</w:p>
    <w:p w:rsidR="009B0FA7" w:rsidRDefault="009B0FA7" w:rsidP="006D062B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</w:p>
    <w:p w:rsidR="006D062B" w:rsidRPr="006D062B" w:rsidRDefault="006D062B" w:rsidP="006D062B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17</w:t>
      </w:r>
      <w:r w:rsidRPr="006D062B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. MUUT SOPIMUS EHDOT</w:t>
      </w:r>
    </w:p>
    <w:p w:rsidR="006D062B" w:rsidRPr="006D062B" w:rsidRDefault="006D062B" w:rsidP="006D062B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line="240" w:lineRule="atLeast"/>
        <w:ind w:left="1303" w:hanging="1303"/>
        <w:rPr>
          <w:rFonts w:ascii="Times New Roman" w:hAnsi="Times New Roman" w:cs="Times New Roman"/>
          <w:color w:val="000000"/>
          <w:sz w:val="20"/>
          <w:szCs w:val="20"/>
        </w:rPr>
      </w:pPr>
    </w:p>
    <w:p w:rsidR="006D062B" w:rsidRPr="006D062B" w:rsidRDefault="006D062B" w:rsidP="006D062B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spacing w:line="240" w:lineRule="atLeast"/>
        <w:ind w:left="1303" w:hanging="1303"/>
        <w:rPr>
          <w:rFonts w:ascii="Times New Roman" w:hAnsi="Times New Roman" w:cs="Times New Roman"/>
          <w:color w:val="000000"/>
          <w:sz w:val="20"/>
          <w:szCs w:val="20"/>
        </w:rPr>
      </w:pPr>
      <w:r w:rsidRPr="006D062B">
        <w:rPr>
          <w:rFonts w:ascii="Times New Roman" w:hAnsi="Times New Roman" w:cs="Times New Roman"/>
          <w:color w:val="000000"/>
          <w:sz w:val="20"/>
          <w:szCs w:val="20"/>
        </w:rPr>
        <w:t xml:space="preserve">Tätä sopimusta on tehty kaksi samansisältöistä kappaletta, toinen </w:t>
      </w:r>
      <w:r>
        <w:rPr>
          <w:rFonts w:ascii="Times New Roman" w:hAnsi="Times New Roman" w:cs="Times New Roman"/>
          <w:color w:val="000000"/>
          <w:sz w:val="20"/>
          <w:szCs w:val="20"/>
        </w:rPr>
        <w:t>Ostajalle</w:t>
      </w:r>
      <w:r w:rsidRPr="006D062B">
        <w:rPr>
          <w:rFonts w:ascii="Times New Roman" w:hAnsi="Times New Roman" w:cs="Times New Roman"/>
          <w:color w:val="000000"/>
          <w:sz w:val="20"/>
          <w:szCs w:val="20"/>
        </w:rPr>
        <w:t xml:space="preserve"> ja toinen </w:t>
      </w:r>
      <w:r>
        <w:rPr>
          <w:rFonts w:ascii="Times New Roman" w:hAnsi="Times New Roman" w:cs="Times New Roman"/>
          <w:color w:val="000000"/>
          <w:sz w:val="20"/>
          <w:szCs w:val="20"/>
        </w:rPr>
        <w:t>Ohjelmistoyritykselle</w:t>
      </w:r>
      <w:r w:rsidRPr="006D06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26C62" w:rsidRDefault="00726C62" w:rsidP="00726C62">
      <w:pPr>
        <w:pStyle w:val="Vakiosisennys"/>
        <w:rPr>
          <w:rFonts w:ascii="Times New Roman" w:hAnsi="Times New Roman"/>
        </w:rPr>
      </w:pPr>
    </w:p>
    <w:p w:rsidR="00927B84" w:rsidRDefault="00927B84" w:rsidP="00726C62">
      <w:pPr>
        <w:pStyle w:val="Vakiosisennys"/>
        <w:rPr>
          <w:rFonts w:ascii="Times New Roman" w:hAnsi="Times New Roman"/>
        </w:rPr>
      </w:pPr>
    </w:p>
    <w:p w:rsidR="00927B84" w:rsidRPr="00AB6602" w:rsidRDefault="00927B84" w:rsidP="00726C62">
      <w:pPr>
        <w:pStyle w:val="Vakiosisennys"/>
        <w:rPr>
          <w:rFonts w:ascii="Times New Roman" w:hAnsi="Times New Roman"/>
        </w:rPr>
      </w:pPr>
    </w:p>
    <w:p w:rsidR="00726C62" w:rsidRPr="00DA00EE" w:rsidRDefault="00726C62" w:rsidP="00726C62">
      <w:pPr>
        <w:pStyle w:val="Vakiosisennys"/>
        <w:rPr>
          <w:rFonts w:ascii="Times New Roman" w:hAnsi="Times New Roman"/>
          <w:b/>
        </w:rPr>
      </w:pPr>
      <w:r w:rsidRPr="00DA00EE">
        <w:rPr>
          <w:rFonts w:ascii="Times New Roman" w:hAnsi="Times New Roman"/>
          <w:b/>
        </w:rPr>
        <w:t xml:space="preserve">Päiväys: </w:t>
      </w:r>
      <w:r w:rsidRPr="00DA00EE">
        <w:rPr>
          <w:rFonts w:ascii="Times New Roman" w:hAnsi="Times New Roman"/>
          <w:b/>
        </w:rPr>
        <w:tab/>
      </w:r>
      <w:r w:rsidRPr="00DA00EE">
        <w:rPr>
          <w:rFonts w:ascii="Times New Roman" w:hAnsi="Times New Roman"/>
          <w:b/>
        </w:rPr>
        <w:tab/>
      </w:r>
      <w:r w:rsidRPr="00DA00EE">
        <w:rPr>
          <w:rFonts w:ascii="Times New Roman" w:hAnsi="Times New Roman"/>
          <w:b/>
        </w:rPr>
        <w:tab/>
        <w:t>Päiväys:</w:t>
      </w:r>
    </w:p>
    <w:p w:rsidR="00726C62" w:rsidRPr="00DA00EE" w:rsidRDefault="00726C62" w:rsidP="00726C62">
      <w:pPr>
        <w:pStyle w:val="Vakiosisennys"/>
        <w:rPr>
          <w:rFonts w:ascii="Times New Roman" w:hAnsi="Times New Roman"/>
          <w:b/>
        </w:rPr>
      </w:pPr>
    </w:p>
    <w:p w:rsidR="00726C62" w:rsidRDefault="00726C62" w:rsidP="00726C62">
      <w:pPr>
        <w:pStyle w:val="Vakiosisennys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Paikka: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Paikka:</w:t>
      </w:r>
    </w:p>
    <w:p w:rsidR="00726C62" w:rsidRDefault="00726C62" w:rsidP="00726C62">
      <w:pPr>
        <w:pStyle w:val="Vakiosisennys"/>
        <w:rPr>
          <w:rFonts w:ascii="Times New Roman" w:hAnsi="Times New Roman"/>
          <w:b/>
        </w:rPr>
      </w:pPr>
    </w:p>
    <w:p w:rsidR="00726C62" w:rsidRPr="00DA00EE" w:rsidRDefault="00726C62" w:rsidP="00726C62">
      <w:pPr>
        <w:pStyle w:val="Vakiosisennys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OSTAJA</w:t>
      </w:r>
      <w:r w:rsidRPr="00DA00EE">
        <w:rPr>
          <w:rFonts w:ascii="Times New Roman" w:hAnsi="Times New Roman"/>
          <w:b/>
        </w:rPr>
        <w:t xml:space="preserve"> </w:t>
      </w:r>
      <w:r w:rsidRPr="00DA00EE">
        <w:rPr>
          <w:rFonts w:ascii="Times New Roman" w:hAnsi="Times New Roman"/>
          <w:b/>
        </w:rPr>
        <w:tab/>
      </w:r>
      <w:r w:rsidRPr="00DA00EE">
        <w:rPr>
          <w:rFonts w:ascii="Times New Roman" w:hAnsi="Times New Roman"/>
          <w:b/>
        </w:rPr>
        <w:tab/>
      </w:r>
      <w:r w:rsidRPr="00DA00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OHJELMISTOYRITYS</w:t>
      </w:r>
    </w:p>
    <w:p w:rsidR="00726C62" w:rsidRPr="00DA00EE" w:rsidRDefault="00726C62" w:rsidP="00726C62">
      <w:pPr>
        <w:pStyle w:val="Vakiosisennys"/>
        <w:rPr>
          <w:rFonts w:ascii="Times New Roman" w:hAnsi="Times New Roman"/>
          <w:b/>
        </w:rPr>
      </w:pPr>
    </w:p>
    <w:p w:rsidR="00726C62" w:rsidRPr="00DA00EE" w:rsidRDefault="00726C62" w:rsidP="00726C62">
      <w:pPr>
        <w:pStyle w:val="Vakiosisennys"/>
        <w:rPr>
          <w:rFonts w:ascii="Times New Roman" w:hAnsi="Times New Roman"/>
          <w:b/>
        </w:rPr>
      </w:pPr>
      <w:r w:rsidRPr="00DA00EE">
        <w:rPr>
          <w:rFonts w:ascii="Times New Roman" w:hAnsi="Times New Roman"/>
          <w:b/>
        </w:rPr>
        <w:t>_________________________</w:t>
      </w:r>
      <w:r w:rsidRPr="00DA00EE">
        <w:rPr>
          <w:rFonts w:ascii="Times New Roman" w:hAnsi="Times New Roman"/>
          <w:b/>
        </w:rPr>
        <w:tab/>
        <w:t xml:space="preserve"> </w:t>
      </w:r>
      <w:r w:rsidRPr="00DA00EE">
        <w:rPr>
          <w:rFonts w:ascii="Times New Roman" w:hAnsi="Times New Roman"/>
          <w:b/>
        </w:rPr>
        <w:tab/>
        <w:t>__________________________</w:t>
      </w:r>
    </w:p>
    <w:p w:rsidR="00726C62" w:rsidRPr="00DA00EE" w:rsidRDefault="00726C62" w:rsidP="00726C62">
      <w:pPr>
        <w:pStyle w:val="Vakiosisennys"/>
        <w:rPr>
          <w:rFonts w:ascii="Times New Roman" w:hAnsi="Times New Roman"/>
          <w:b/>
        </w:rPr>
      </w:pPr>
      <w:r w:rsidRPr="00DA00EE">
        <w:rPr>
          <w:rFonts w:ascii="Times New Roman" w:hAnsi="Times New Roman"/>
          <w:b/>
        </w:rPr>
        <w:t>Nimi</w:t>
      </w:r>
      <w:r w:rsidRPr="00DA00EE">
        <w:rPr>
          <w:rFonts w:ascii="Times New Roman" w:hAnsi="Times New Roman"/>
          <w:b/>
        </w:rPr>
        <w:tab/>
      </w:r>
      <w:r w:rsidRPr="00DA00EE">
        <w:rPr>
          <w:rFonts w:ascii="Times New Roman" w:hAnsi="Times New Roman"/>
          <w:b/>
        </w:rPr>
        <w:tab/>
      </w:r>
      <w:r w:rsidRPr="00DA00EE">
        <w:rPr>
          <w:rFonts w:ascii="Times New Roman" w:hAnsi="Times New Roman"/>
          <w:b/>
        </w:rPr>
        <w:tab/>
        <w:t xml:space="preserve">Nimi </w:t>
      </w:r>
      <w:r w:rsidRPr="00DA00EE">
        <w:rPr>
          <w:rFonts w:ascii="Times New Roman" w:hAnsi="Times New Roman"/>
          <w:b/>
        </w:rPr>
        <w:tab/>
      </w:r>
    </w:p>
    <w:p w:rsidR="00726C62" w:rsidRPr="00DA00EE" w:rsidRDefault="00726C62" w:rsidP="00726C62">
      <w:pPr>
        <w:pStyle w:val="Vakiosisennys"/>
        <w:rPr>
          <w:rFonts w:ascii="Times New Roman" w:hAnsi="Times New Roman"/>
          <w:b/>
        </w:rPr>
      </w:pPr>
    </w:p>
    <w:p w:rsidR="00726C62" w:rsidRPr="00DA00EE" w:rsidRDefault="00726C62" w:rsidP="00726C62">
      <w:pPr>
        <w:pStyle w:val="Vakiosisennys"/>
        <w:rPr>
          <w:rFonts w:ascii="Times New Roman" w:hAnsi="Times New Roman"/>
          <w:b/>
        </w:rPr>
      </w:pPr>
      <w:r w:rsidRPr="00DA00EE">
        <w:rPr>
          <w:rFonts w:ascii="Times New Roman" w:hAnsi="Times New Roman"/>
          <w:b/>
        </w:rPr>
        <w:t>__________________________</w:t>
      </w:r>
      <w:r w:rsidRPr="00DA00EE">
        <w:rPr>
          <w:rFonts w:ascii="Times New Roman" w:hAnsi="Times New Roman"/>
          <w:b/>
        </w:rPr>
        <w:tab/>
      </w:r>
      <w:r w:rsidRPr="00DA00EE">
        <w:rPr>
          <w:rFonts w:ascii="Times New Roman" w:hAnsi="Times New Roman"/>
          <w:b/>
        </w:rPr>
        <w:tab/>
        <w:t>__________________________</w:t>
      </w:r>
      <w:r w:rsidRPr="00DA00EE">
        <w:rPr>
          <w:rFonts w:ascii="Times New Roman" w:hAnsi="Times New Roman"/>
          <w:b/>
        </w:rPr>
        <w:tab/>
      </w:r>
    </w:p>
    <w:p w:rsidR="00726C62" w:rsidRPr="00DA00EE" w:rsidRDefault="00726C62" w:rsidP="00726C62">
      <w:pPr>
        <w:pStyle w:val="Vakiosisennys"/>
        <w:rPr>
          <w:rFonts w:ascii="Times New Roman" w:hAnsi="Times New Roman"/>
          <w:b/>
        </w:rPr>
      </w:pPr>
      <w:r w:rsidRPr="00DA00EE">
        <w:rPr>
          <w:rFonts w:ascii="Times New Roman" w:hAnsi="Times New Roman"/>
          <w:b/>
        </w:rPr>
        <w:t>Asema</w:t>
      </w:r>
      <w:r w:rsidRPr="00DA00EE">
        <w:rPr>
          <w:rFonts w:ascii="Times New Roman" w:hAnsi="Times New Roman"/>
          <w:b/>
        </w:rPr>
        <w:tab/>
      </w:r>
      <w:r w:rsidRPr="00DA00EE">
        <w:rPr>
          <w:rFonts w:ascii="Times New Roman" w:hAnsi="Times New Roman"/>
          <w:b/>
        </w:rPr>
        <w:tab/>
      </w:r>
      <w:r w:rsidRPr="00DA00EE">
        <w:rPr>
          <w:rFonts w:ascii="Times New Roman" w:hAnsi="Times New Roman"/>
          <w:b/>
        </w:rPr>
        <w:tab/>
        <w:t>Asema</w:t>
      </w:r>
    </w:p>
    <w:p w:rsidR="00726C62" w:rsidRPr="00DA00EE" w:rsidRDefault="00726C62" w:rsidP="00726C62">
      <w:pPr>
        <w:pStyle w:val="Vakiosisennys"/>
        <w:rPr>
          <w:rFonts w:ascii="Times New Roman" w:hAnsi="Times New Roman"/>
          <w:b/>
        </w:rPr>
      </w:pPr>
    </w:p>
    <w:p w:rsidR="00726C62" w:rsidRDefault="00726C62">
      <w:pPr>
        <w:rPr>
          <w:rFonts w:ascii="Times New Roman" w:hAnsi="Times New Roman" w:cs="Times New Roman"/>
          <w:sz w:val="20"/>
          <w:szCs w:val="20"/>
        </w:rPr>
      </w:pPr>
    </w:p>
    <w:p w:rsidR="00CF73DF" w:rsidRDefault="00726C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=====</w:t>
      </w:r>
    </w:p>
    <w:p w:rsidR="00726C62" w:rsidRDefault="00726C62">
      <w:pPr>
        <w:rPr>
          <w:rFonts w:ascii="Times New Roman" w:hAnsi="Times New Roman" w:cs="Times New Roman"/>
          <w:sz w:val="20"/>
          <w:szCs w:val="20"/>
        </w:rPr>
      </w:pPr>
    </w:p>
    <w:p w:rsidR="00726C62" w:rsidRDefault="00726C62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726C62">
        <w:rPr>
          <w:rFonts w:ascii="Times New Roman" w:hAnsi="Times New Roman" w:cs="Times New Roman"/>
          <w:b/>
          <w:i/>
          <w:sz w:val="40"/>
          <w:szCs w:val="40"/>
        </w:rPr>
        <w:t>LIITE 1 – ALUSTAVA PROJEKTISUUNNITELMA</w:t>
      </w:r>
    </w:p>
    <w:p w:rsidR="00D23C1E" w:rsidRPr="00726C62" w:rsidRDefault="00D23C1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(iteraatiot &amp; ketterän menetelmän yksilöinti)</w:t>
      </w:r>
    </w:p>
    <w:sectPr w:rsidR="00D23C1E" w:rsidRPr="00726C62" w:rsidSect="001D6A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66" w:rsidRDefault="00725466" w:rsidP="00C053C7">
      <w:pPr>
        <w:spacing w:after="0" w:line="240" w:lineRule="auto"/>
      </w:pPr>
      <w:r>
        <w:separator/>
      </w:r>
    </w:p>
  </w:endnote>
  <w:endnote w:type="continuationSeparator" w:id="0">
    <w:p w:rsidR="00725466" w:rsidRDefault="00725466" w:rsidP="00C0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66" w:rsidRDefault="00725466" w:rsidP="00C053C7">
      <w:pPr>
        <w:spacing w:after="0" w:line="240" w:lineRule="auto"/>
      </w:pPr>
      <w:r>
        <w:separator/>
      </w:r>
    </w:p>
  </w:footnote>
  <w:footnote w:type="continuationSeparator" w:id="0">
    <w:p w:rsidR="00725466" w:rsidRDefault="00725466" w:rsidP="00C05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07162"/>
    <w:rsid w:val="000021E5"/>
    <w:rsid w:val="0003027F"/>
    <w:rsid w:val="00080CA6"/>
    <w:rsid w:val="00100768"/>
    <w:rsid w:val="00105F36"/>
    <w:rsid w:val="00161777"/>
    <w:rsid w:val="00187A8A"/>
    <w:rsid w:val="001D6AD9"/>
    <w:rsid w:val="00217E41"/>
    <w:rsid w:val="002550A2"/>
    <w:rsid w:val="002A4368"/>
    <w:rsid w:val="00307162"/>
    <w:rsid w:val="003323E3"/>
    <w:rsid w:val="003B5E9B"/>
    <w:rsid w:val="003E52D5"/>
    <w:rsid w:val="00484B2A"/>
    <w:rsid w:val="0055700E"/>
    <w:rsid w:val="00577D79"/>
    <w:rsid w:val="005D53B5"/>
    <w:rsid w:val="00612D48"/>
    <w:rsid w:val="006D062B"/>
    <w:rsid w:val="00725466"/>
    <w:rsid w:val="00726C62"/>
    <w:rsid w:val="007A615B"/>
    <w:rsid w:val="007E0C01"/>
    <w:rsid w:val="008A6112"/>
    <w:rsid w:val="008F7294"/>
    <w:rsid w:val="00927B84"/>
    <w:rsid w:val="00940455"/>
    <w:rsid w:val="009B0FA7"/>
    <w:rsid w:val="00A13990"/>
    <w:rsid w:val="00A15527"/>
    <w:rsid w:val="00A202B6"/>
    <w:rsid w:val="00A86B3B"/>
    <w:rsid w:val="00A97C25"/>
    <w:rsid w:val="00B43ED2"/>
    <w:rsid w:val="00B54B28"/>
    <w:rsid w:val="00B62763"/>
    <w:rsid w:val="00C053C7"/>
    <w:rsid w:val="00CB7C4B"/>
    <w:rsid w:val="00CF73DF"/>
    <w:rsid w:val="00D23C1E"/>
    <w:rsid w:val="00D4061A"/>
    <w:rsid w:val="00D46A38"/>
    <w:rsid w:val="00D54EF3"/>
    <w:rsid w:val="00D56607"/>
    <w:rsid w:val="00D90AE3"/>
    <w:rsid w:val="00DF5F3E"/>
    <w:rsid w:val="00E066DB"/>
    <w:rsid w:val="00EF356D"/>
    <w:rsid w:val="00F02CC9"/>
    <w:rsid w:val="00F47810"/>
    <w:rsid w:val="00FD0090"/>
    <w:rsid w:val="00FE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D6AD9"/>
  </w:style>
  <w:style w:type="paragraph" w:styleId="Otsikko1">
    <w:name w:val="heading 1"/>
    <w:basedOn w:val="Normaali"/>
    <w:next w:val="Normaali"/>
    <w:link w:val="Otsikko1Char"/>
    <w:qFormat/>
    <w:rsid w:val="00B43ED2"/>
    <w:pPr>
      <w:keepNext/>
      <w:widowControl w:val="0"/>
      <w:tabs>
        <w:tab w:val="left" w:pos="0"/>
        <w:tab w:val="left" w:pos="1303"/>
        <w:tab w:val="left" w:pos="2606"/>
        <w:tab w:val="left" w:pos="3909"/>
        <w:tab w:val="left" w:pos="5212"/>
        <w:tab w:val="left" w:pos="6516"/>
        <w:tab w:val="left" w:pos="7819"/>
        <w:tab w:val="left" w:pos="9122"/>
      </w:tabs>
      <w:suppressAutoHyphens/>
      <w:autoSpaceDE w:val="0"/>
      <w:autoSpaceDN w:val="0"/>
      <w:adjustRightInd w:val="0"/>
      <w:spacing w:after="0" w:line="240" w:lineRule="atLeast"/>
      <w:ind w:left="1303" w:hanging="1303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3071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kiosisennys">
    <w:name w:val="Normal Indent"/>
    <w:basedOn w:val="Normaali"/>
    <w:rsid w:val="00726C62"/>
    <w:pPr>
      <w:spacing w:after="0" w:line="264" w:lineRule="auto"/>
      <w:ind w:left="992"/>
    </w:pPr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B43ED2"/>
    <w:rPr>
      <w:rFonts w:ascii="Times New Roman" w:eastAsia="Times New Roman" w:hAnsi="Times New Roman" w:cs="Times New Roman"/>
      <w:b/>
      <w:bCs/>
      <w:sz w:val="20"/>
      <w:szCs w:val="20"/>
      <w:lang w:val="en-US" w:eastAsia="fi-FI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C0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C053C7"/>
  </w:style>
  <w:style w:type="paragraph" w:styleId="Alatunniste">
    <w:name w:val="footer"/>
    <w:basedOn w:val="Normaali"/>
    <w:link w:val="AlatunnisteChar"/>
    <w:uiPriority w:val="99"/>
    <w:semiHidden/>
    <w:unhideWhenUsed/>
    <w:rsid w:val="00C0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C05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1007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1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0730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3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0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7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6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8476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4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53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2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5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9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1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1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4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8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8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5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7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7074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8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3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4624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9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6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5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3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3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717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0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7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0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4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62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0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9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5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1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0465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4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2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2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3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2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1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9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9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1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0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1957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9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0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0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3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0889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5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1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7997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3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3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5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8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11379</Characters>
  <Application>Microsoft Office Word</Application>
  <DocSecurity>0</DocSecurity>
  <Lines>275</Lines>
  <Paragraphs>99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2016-12-07T11:36:00Z</dcterms:created>
  <dcterms:modified xsi:type="dcterms:W3CDTF">2016-12-07T11:40:00Z</dcterms:modified>
</cp:coreProperties>
</file>